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710B" w:rsidRDefault="0066710B" w:rsidP="009E3305">
      <w:pPr>
        <w:widowControl w:val="0"/>
        <w:jc w:val="center"/>
        <w:rPr>
          <w:rFonts w:ascii="Times New Roman" w:hAnsi="Times New Roman"/>
          <w:b/>
          <w:sz w:val="40"/>
          <w:szCs w:val="40"/>
        </w:rPr>
      </w:pPr>
    </w:p>
    <w:p w:rsidR="0066710B" w:rsidRPr="009514B4" w:rsidRDefault="0066710B" w:rsidP="009514B4">
      <w:pPr>
        <w:pStyle w:val="NoSpacing"/>
        <w:jc w:val="center"/>
        <w:rPr>
          <w:rFonts w:ascii="Times New Roman" w:hAnsi="Times New Roman"/>
          <w:b/>
          <w:sz w:val="40"/>
          <w:szCs w:val="40"/>
        </w:rPr>
      </w:pPr>
      <w:r w:rsidRPr="009514B4">
        <w:rPr>
          <w:rFonts w:ascii="Times New Roman" w:hAnsi="Times New Roman"/>
          <w:b/>
          <w:sz w:val="40"/>
          <w:szCs w:val="40"/>
        </w:rPr>
        <w:t>UNIVERSITY OF CENTRAL ARKANSAS</w:t>
      </w:r>
    </w:p>
    <w:p w:rsidR="0066710B" w:rsidRPr="009514B4" w:rsidRDefault="0066710B" w:rsidP="009514B4">
      <w:pPr>
        <w:pStyle w:val="NoSpacing"/>
        <w:jc w:val="center"/>
        <w:rPr>
          <w:rFonts w:ascii="Times New Roman" w:hAnsi="Times New Roman"/>
          <w:b/>
          <w:sz w:val="40"/>
          <w:szCs w:val="40"/>
        </w:rPr>
      </w:pPr>
      <w:r w:rsidRPr="009514B4">
        <w:rPr>
          <w:rFonts w:ascii="Times New Roman" w:hAnsi="Times New Roman"/>
          <w:b/>
          <w:sz w:val="40"/>
          <w:szCs w:val="40"/>
        </w:rPr>
        <w:t>COLLEGE OF EDUCATION</w:t>
      </w:r>
    </w:p>
    <w:p w:rsidR="0066710B" w:rsidRPr="009514B4" w:rsidRDefault="0066710B" w:rsidP="009514B4">
      <w:pPr>
        <w:pStyle w:val="NoSpacing"/>
        <w:rPr>
          <w:rFonts w:ascii="Times New Roman" w:hAnsi="Times New Roman"/>
        </w:rPr>
      </w:pPr>
    </w:p>
    <w:p w:rsidR="0066710B" w:rsidRPr="009514B4" w:rsidRDefault="0066710B" w:rsidP="009514B4">
      <w:pPr>
        <w:pStyle w:val="NoSpacing"/>
        <w:rPr>
          <w:rFonts w:ascii="Times New Roman" w:hAnsi="Times New Roman"/>
        </w:rPr>
      </w:pPr>
    </w:p>
    <w:p w:rsidR="0066710B" w:rsidRPr="009514B4" w:rsidRDefault="0066710B" w:rsidP="009514B4">
      <w:pPr>
        <w:pStyle w:val="NoSpacing"/>
        <w:rPr>
          <w:rFonts w:ascii="Times New Roman" w:hAnsi="Times New Roman"/>
        </w:rPr>
      </w:pPr>
    </w:p>
    <w:p w:rsidR="0066710B" w:rsidRPr="009514B4" w:rsidRDefault="0066710B" w:rsidP="009514B4">
      <w:pPr>
        <w:pStyle w:val="NoSpacing"/>
        <w:rPr>
          <w:rFonts w:ascii="Times New Roman" w:hAnsi="Times New Roman"/>
        </w:rPr>
      </w:pPr>
    </w:p>
    <w:p w:rsidR="0066710B" w:rsidRDefault="0066710B" w:rsidP="009514B4">
      <w:pPr>
        <w:pStyle w:val="NoSpacing"/>
        <w:jc w:val="center"/>
        <w:rPr>
          <w:rFonts w:ascii="Times New Roman" w:hAnsi="Times New Roman"/>
          <w:b/>
          <w:sz w:val="52"/>
          <w:szCs w:val="52"/>
        </w:rPr>
      </w:pPr>
    </w:p>
    <w:p w:rsidR="0066710B" w:rsidRDefault="0066710B" w:rsidP="009514B4">
      <w:pPr>
        <w:pStyle w:val="NoSpacing"/>
        <w:jc w:val="center"/>
        <w:rPr>
          <w:rFonts w:ascii="Times New Roman" w:hAnsi="Times New Roman"/>
          <w:b/>
          <w:sz w:val="52"/>
          <w:szCs w:val="52"/>
        </w:rPr>
      </w:pPr>
    </w:p>
    <w:p w:rsidR="0066710B" w:rsidRPr="009514B4" w:rsidRDefault="00E63D47" w:rsidP="009514B4">
      <w:pPr>
        <w:pStyle w:val="NoSpacing"/>
        <w:jc w:val="center"/>
        <w:rPr>
          <w:rFonts w:ascii="Times New Roman" w:hAnsi="Times New Roman"/>
          <w:b/>
          <w:sz w:val="52"/>
          <w:szCs w:val="52"/>
        </w:rPr>
      </w:pPr>
      <w:r>
        <w:rPr>
          <w:rFonts w:ascii="Times New Roman" w:hAnsi="Times New Roman"/>
          <w:b/>
          <w:sz w:val="52"/>
          <w:szCs w:val="52"/>
        </w:rPr>
        <w:t>Handbook for MAT 6699: Internship</w:t>
      </w:r>
    </w:p>
    <w:p w:rsidR="0074216C" w:rsidRPr="009514B4" w:rsidRDefault="0074216C" w:rsidP="009514B4">
      <w:pPr>
        <w:pStyle w:val="NoSpacing"/>
        <w:jc w:val="center"/>
        <w:rPr>
          <w:rFonts w:ascii="Times New Roman" w:hAnsi="Times New Roman"/>
          <w:b/>
          <w:sz w:val="52"/>
          <w:szCs w:val="52"/>
        </w:rPr>
      </w:pPr>
    </w:p>
    <w:p w:rsidR="0066710B" w:rsidRPr="009514B4" w:rsidRDefault="004D3D6F" w:rsidP="009514B4">
      <w:pPr>
        <w:pStyle w:val="NoSpacing"/>
        <w:jc w:val="center"/>
        <w:rPr>
          <w:rFonts w:ascii="Times New Roman" w:hAnsi="Times New Roman"/>
          <w:b/>
          <w:sz w:val="28"/>
          <w:szCs w:val="28"/>
        </w:rPr>
      </w:pPr>
      <w:r>
        <w:rPr>
          <w:rFonts w:ascii="Times New Roman" w:hAnsi="Times New Roman"/>
          <w:b/>
          <w:sz w:val="28"/>
          <w:szCs w:val="28"/>
        </w:rPr>
        <w:t xml:space="preserve">Revised </w:t>
      </w:r>
      <w:r w:rsidR="00D73105">
        <w:rPr>
          <w:rFonts w:ascii="Times New Roman" w:hAnsi="Times New Roman"/>
          <w:b/>
          <w:sz w:val="28"/>
          <w:szCs w:val="28"/>
        </w:rPr>
        <w:t>06</w:t>
      </w:r>
      <w:r w:rsidR="00460CBC">
        <w:rPr>
          <w:rFonts w:ascii="Times New Roman" w:hAnsi="Times New Roman"/>
          <w:b/>
          <w:sz w:val="28"/>
          <w:szCs w:val="28"/>
        </w:rPr>
        <w:t>/</w:t>
      </w:r>
      <w:r>
        <w:rPr>
          <w:rFonts w:ascii="Times New Roman" w:hAnsi="Times New Roman"/>
          <w:b/>
          <w:sz w:val="28"/>
          <w:szCs w:val="28"/>
        </w:rPr>
        <w:t>7</w:t>
      </w:r>
      <w:r w:rsidR="00D73105">
        <w:rPr>
          <w:rFonts w:ascii="Times New Roman" w:hAnsi="Times New Roman"/>
          <w:b/>
          <w:sz w:val="28"/>
          <w:szCs w:val="28"/>
        </w:rPr>
        <w:t>/2012</w:t>
      </w:r>
    </w:p>
    <w:p w:rsidR="0066710B" w:rsidRPr="009514B4" w:rsidRDefault="0066710B" w:rsidP="009514B4">
      <w:pPr>
        <w:pStyle w:val="NoSpacing"/>
        <w:jc w:val="center"/>
        <w:rPr>
          <w:rFonts w:ascii="Times New Roman" w:hAnsi="Times New Roman"/>
          <w:b/>
          <w:sz w:val="28"/>
          <w:szCs w:val="28"/>
        </w:rPr>
      </w:pPr>
    </w:p>
    <w:p w:rsidR="0066710B" w:rsidRPr="009514B4" w:rsidRDefault="0066710B" w:rsidP="009514B4">
      <w:pPr>
        <w:pStyle w:val="NoSpacing"/>
        <w:jc w:val="center"/>
        <w:rPr>
          <w:rFonts w:ascii="Times New Roman" w:hAnsi="Times New Roman"/>
          <w:b/>
          <w:sz w:val="28"/>
          <w:szCs w:val="28"/>
        </w:rPr>
      </w:pPr>
    </w:p>
    <w:p w:rsidR="0066710B" w:rsidRPr="009514B4" w:rsidRDefault="0066710B" w:rsidP="009514B4">
      <w:pPr>
        <w:pStyle w:val="NoSpacing"/>
        <w:jc w:val="center"/>
        <w:rPr>
          <w:rFonts w:ascii="Times New Roman" w:hAnsi="Times New Roman"/>
          <w:b/>
          <w:sz w:val="28"/>
          <w:szCs w:val="28"/>
        </w:rPr>
      </w:pPr>
    </w:p>
    <w:p w:rsidR="0066710B" w:rsidRDefault="0066710B" w:rsidP="009514B4">
      <w:pPr>
        <w:pStyle w:val="NoSpacing"/>
        <w:jc w:val="center"/>
        <w:rPr>
          <w:rFonts w:ascii="Times New Roman" w:hAnsi="Times New Roman"/>
          <w:b/>
          <w:sz w:val="28"/>
          <w:szCs w:val="28"/>
        </w:rPr>
      </w:pPr>
    </w:p>
    <w:p w:rsidR="0066710B" w:rsidRDefault="0066710B" w:rsidP="009514B4">
      <w:pPr>
        <w:pStyle w:val="NoSpacing"/>
        <w:jc w:val="center"/>
        <w:rPr>
          <w:rFonts w:ascii="Times New Roman" w:hAnsi="Times New Roman"/>
          <w:b/>
          <w:sz w:val="28"/>
          <w:szCs w:val="28"/>
        </w:rPr>
      </w:pPr>
    </w:p>
    <w:p w:rsidR="0066710B" w:rsidRDefault="0066710B" w:rsidP="009514B4">
      <w:pPr>
        <w:pStyle w:val="NoSpacing"/>
        <w:jc w:val="center"/>
        <w:rPr>
          <w:rFonts w:ascii="Times New Roman" w:hAnsi="Times New Roman"/>
          <w:b/>
          <w:sz w:val="28"/>
          <w:szCs w:val="28"/>
        </w:rPr>
      </w:pPr>
    </w:p>
    <w:p w:rsidR="0066710B" w:rsidRDefault="0066710B" w:rsidP="009514B4">
      <w:pPr>
        <w:pStyle w:val="NoSpacing"/>
        <w:jc w:val="center"/>
        <w:rPr>
          <w:rFonts w:ascii="Times New Roman" w:hAnsi="Times New Roman"/>
          <w:b/>
          <w:sz w:val="28"/>
          <w:szCs w:val="28"/>
        </w:rPr>
      </w:pPr>
    </w:p>
    <w:p w:rsidR="0066710B" w:rsidRDefault="0066710B" w:rsidP="009514B4">
      <w:pPr>
        <w:pStyle w:val="NoSpacing"/>
        <w:jc w:val="center"/>
        <w:rPr>
          <w:rFonts w:ascii="Times New Roman" w:hAnsi="Times New Roman"/>
          <w:b/>
          <w:sz w:val="28"/>
          <w:szCs w:val="28"/>
        </w:rPr>
      </w:pPr>
    </w:p>
    <w:p w:rsidR="0066710B" w:rsidRPr="009514B4" w:rsidRDefault="0066710B" w:rsidP="009514B4">
      <w:pPr>
        <w:pStyle w:val="NoSpacing"/>
        <w:jc w:val="center"/>
        <w:rPr>
          <w:rFonts w:ascii="Times New Roman" w:hAnsi="Times New Roman"/>
          <w:b/>
          <w:sz w:val="28"/>
          <w:szCs w:val="28"/>
        </w:rPr>
      </w:pPr>
      <w:r w:rsidRPr="009514B4">
        <w:rPr>
          <w:rFonts w:ascii="Times New Roman" w:hAnsi="Times New Roman"/>
          <w:b/>
          <w:sz w:val="28"/>
          <w:szCs w:val="28"/>
        </w:rPr>
        <w:t>University of Central Arkansas</w:t>
      </w:r>
    </w:p>
    <w:p w:rsidR="0066710B" w:rsidRPr="009514B4" w:rsidRDefault="00D73105" w:rsidP="009514B4">
      <w:pPr>
        <w:pStyle w:val="NoSpacing"/>
        <w:jc w:val="center"/>
        <w:rPr>
          <w:rFonts w:ascii="Times New Roman" w:hAnsi="Times New Roman"/>
          <w:b/>
          <w:sz w:val="28"/>
          <w:szCs w:val="28"/>
        </w:rPr>
      </w:pPr>
      <w:proofErr w:type="spellStart"/>
      <w:r>
        <w:rPr>
          <w:rFonts w:ascii="Times New Roman" w:hAnsi="Times New Roman"/>
          <w:b/>
          <w:sz w:val="28"/>
          <w:szCs w:val="28"/>
        </w:rPr>
        <w:t>Mashburn</w:t>
      </w:r>
      <w:proofErr w:type="spellEnd"/>
      <w:r>
        <w:rPr>
          <w:rFonts w:ascii="Times New Roman" w:hAnsi="Times New Roman"/>
          <w:b/>
          <w:sz w:val="28"/>
          <w:szCs w:val="28"/>
        </w:rPr>
        <w:t xml:space="preserve"> Hall</w:t>
      </w:r>
    </w:p>
    <w:p w:rsidR="0066710B" w:rsidRPr="009514B4" w:rsidRDefault="0066710B" w:rsidP="009514B4">
      <w:pPr>
        <w:pStyle w:val="NoSpacing"/>
        <w:jc w:val="center"/>
        <w:rPr>
          <w:rFonts w:ascii="Times New Roman" w:hAnsi="Times New Roman"/>
          <w:b/>
          <w:sz w:val="28"/>
          <w:szCs w:val="28"/>
        </w:rPr>
      </w:pPr>
      <w:r w:rsidRPr="009514B4">
        <w:rPr>
          <w:rFonts w:ascii="Times New Roman" w:hAnsi="Times New Roman"/>
          <w:b/>
          <w:sz w:val="28"/>
          <w:szCs w:val="28"/>
        </w:rPr>
        <w:t xml:space="preserve">201 </w:t>
      </w:r>
      <w:proofErr w:type="spellStart"/>
      <w:r w:rsidRPr="009514B4">
        <w:rPr>
          <w:rFonts w:ascii="Times New Roman" w:hAnsi="Times New Roman"/>
          <w:b/>
          <w:sz w:val="28"/>
          <w:szCs w:val="28"/>
        </w:rPr>
        <w:t>Donaghey</w:t>
      </w:r>
      <w:proofErr w:type="spellEnd"/>
      <w:r w:rsidR="00C62F7F">
        <w:rPr>
          <w:rFonts w:ascii="Times New Roman" w:hAnsi="Times New Roman"/>
          <w:b/>
          <w:sz w:val="28"/>
          <w:szCs w:val="28"/>
        </w:rPr>
        <w:t xml:space="preserve"> Avenue</w:t>
      </w:r>
    </w:p>
    <w:p w:rsidR="0066710B" w:rsidRPr="009514B4" w:rsidRDefault="0066710B" w:rsidP="009514B4">
      <w:pPr>
        <w:pStyle w:val="NoSpacing"/>
        <w:jc w:val="center"/>
        <w:rPr>
          <w:rFonts w:ascii="Times New Roman" w:hAnsi="Times New Roman"/>
          <w:b/>
          <w:sz w:val="28"/>
          <w:szCs w:val="28"/>
        </w:rPr>
      </w:pPr>
      <w:r w:rsidRPr="009514B4">
        <w:rPr>
          <w:rFonts w:ascii="Times New Roman" w:hAnsi="Times New Roman"/>
          <w:b/>
          <w:sz w:val="28"/>
          <w:szCs w:val="28"/>
        </w:rPr>
        <w:t>Conway, AR 72035</w:t>
      </w:r>
    </w:p>
    <w:p w:rsidR="0066710B" w:rsidRPr="009514B4" w:rsidRDefault="0066710B" w:rsidP="009514B4">
      <w:pPr>
        <w:pStyle w:val="NoSpacing"/>
        <w:jc w:val="center"/>
        <w:rPr>
          <w:rFonts w:ascii="Times New Roman" w:hAnsi="Times New Roman"/>
          <w:b/>
          <w:sz w:val="28"/>
          <w:szCs w:val="28"/>
        </w:rPr>
      </w:pPr>
    </w:p>
    <w:p w:rsidR="0066710B" w:rsidRPr="009514B4" w:rsidRDefault="0043335F" w:rsidP="009514B4">
      <w:pPr>
        <w:pStyle w:val="NoSpacing"/>
        <w:jc w:val="center"/>
        <w:rPr>
          <w:rFonts w:ascii="Times New Roman" w:hAnsi="Times New Roman"/>
          <w:b/>
          <w:sz w:val="28"/>
          <w:szCs w:val="28"/>
        </w:rPr>
      </w:pPr>
      <w:hyperlink r:id="rId8" w:history="1">
        <w:r w:rsidR="00D73105" w:rsidRPr="00B44788">
          <w:rPr>
            <w:rStyle w:val="Hyperlink"/>
            <w:rFonts w:ascii="Times New Roman" w:hAnsi="Times New Roman"/>
            <w:b/>
            <w:sz w:val="28"/>
            <w:szCs w:val="28"/>
          </w:rPr>
          <w:t>MAT@uca.edu</w:t>
        </w:r>
      </w:hyperlink>
    </w:p>
    <w:p w:rsidR="0066710B" w:rsidRPr="009514B4" w:rsidRDefault="00D73105" w:rsidP="009514B4">
      <w:pPr>
        <w:pStyle w:val="NoSpacing"/>
        <w:jc w:val="center"/>
        <w:rPr>
          <w:rFonts w:ascii="Times New Roman" w:hAnsi="Times New Roman"/>
          <w:b/>
          <w:sz w:val="28"/>
          <w:szCs w:val="28"/>
        </w:rPr>
      </w:pPr>
      <w:r>
        <w:rPr>
          <w:rFonts w:ascii="Times New Roman" w:hAnsi="Times New Roman"/>
          <w:b/>
          <w:sz w:val="28"/>
          <w:szCs w:val="28"/>
        </w:rPr>
        <w:t>Phone:  (501) 852-2963</w:t>
      </w:r>
    </w:p>
    <w:p w:rsidR="0066710B" w:rsidRPr="009514B4" w:rsidRDefault="00E63D47" w:rsidP="009514B4">
      <w:pPr>
        <w:pStyle w:val="NoSpacing"/>
        <w:jc w:val="center"/>
        <w:rPr>
          <w:rFonts w:ascii="Times New Roman" w:hAnsi="Times New Roman"/>
          <w:b/>
          <w:sz w:val="28"/>
          <w:szCs w:val="28"/>
        </w:rPr>
      </w:pPr>
      <w:r>
        <w:rPr>
          <w:rFonts w:ascii="Times New Roman" w:hAnsi="Times New Roman"/>
          <w:b/>
          <w:sz w:val="28"/>
          <w:szCs w:val="28"/>
        </w:rPr>
        <w:t xml:space="preserve">Fax:  </w:t>
      </w:r>
      <w:r w:rsidR="00D73105">
        <w:rPr>
          <w:rFonts w:ascii="Times New Roman" w:hAnsi="Times New Roman"/>
          <w:b/>
          <w:sz w:val="28"/>
          <w:szCs w:val="28"/>
        </w:rPr>
        <w:t>(</w:t>
      </w:r>
      <w:r>
        <w:rPr>
          <w:rFonts w:ascii="Times New Roman" w:hAnsi="Times New Roman"/>
          <w:b/>
          <w:sz w:val="28"/>
          <w:szCs w:val="28"/>
        </w:rPr>
        <w:t>501</w:t>
      </w:r>
      <w:r w:rsidR="00D73105">
        <w:rPr>
          <w:rFonts w:ascii="Times New Roman" w:hAnsi="Times New Roman"/>
          <w:b/>
          <w:sz w:val="28"/>
          <w:szCs w:val="28"/>
        </w:rPr>
        <w:t>) 450-5680</w:t>
      </w:r>
    </w:p>
    <w:p w:rsidR="0066710B" w:rsidRPr="009514B4" w:rsidRDefault="0066710B" w:rsidP="009514B4">
      <w:pPr>
        <w:pStyle w:val="NoSpacing"/>
        <w:jc w:val="center"/>
        <w:rPr>
          <w:rFonts w:ascii="Times New Roman" w:hAnsi="Times New Roman"/>
          <w:b/>
          <w:sz w:val="28"/>
          <w:szCs w:val="28"/>
        </w:rPr>
      </w:pPr>
    </w:p>
    <w:p w:rsidR="004D3D6F" w:rsidRDefault="004D3D6F" w:rsidP="004D3D6F">
      <w:pPr>
        <w:jc w:val="center"/>
        <w:rPr>
          <w:rFonts w:ascii="Times New Roman" w:hAnsi="Times New Roman"/>
          <w:b/>
          <w:sz w:val="28"/>
          <w:szCs w:val="28"/>
        </w:rPr>
        <w:sectPr w:rsidR="004D3D6F" w:rsidSect="00004FAB">
          <w:footerReference w:type="even" r:id="rId9"/>
          <w:footerReference w:type="default" r:id="rId10"/>
          <w:pgSz w:w="12240" w:h="15840"/>
          <w:pgMar w:top="720" w:right="720" w:bottom="720" w:left="720" w:header="720" w:footer="432" w:gutter="0"/>
          <w:cols w:space="720"/>
          <w:titlePg/>
          <w:docGrid w:linePitch="360"/>
        </w:sectPr>
      </w:pPr>
    </w:p>
    <w:p w:rsidR="00AE765F" w:rsidRDefault="00AE765F" w:rsidP="00AE765F">
      <w:pPr>
        <w:pStyle w:val="NoSpacing"/>
        <w:spacing w:line="360" w:lineRule="auto"/>
        <w:jc w:val="center"/>
        <w:rPr>
          <w:rFonts w:ascii="Times New Roman" w:hAnsi="Times New Roman"/>
          <w:sz w:val="24"/>
          <w:szCs w:val="24"/>
        </w:rPr>
      </w:pPr>
      <w:bookmarkStart w:id="0" w:name="Letter"/>
      <w:bookmarkEnd w:id="0"/>
      <w:r>
        <w:rPr>
          <w:rFonts w:ascii="Times New Roman" w:hAnsi="Times New Roman"/>
          <w:sz w:val="24"/>
          <w:szCs w:val="24"/>
        </w:rPr>
        <w:lastRenderedPageBreak/>
        <w:t>INTRODUCTION</w:t>
      </w:r>
    </w:p>
    <w:p w:rsidR="00AE765F" w:rsidRDefault="00AE765F" w:rsidP="00AE765F">
      <w:pPr>
        <w:pStyle w:val="NoSpacing"/>
        <w:spacing w:line="360" w:lineRule="auto"/>
        <w:rPr>
          <w:rFonts w:ascii="Times New Roman" w:hAnsi="Times New Roman"/>
          <w:sz w:val="24"/>
          <w:szCs w:val="24"/>
        </w:rPr>
      </w:pPr>
    </w:p>
    <w:p w:rsidR="0019435B" w:rsidRPr="0019435B" w:rsidRDefault="0019435B" w:rsidP="00AE765F">
      <w:pPr>
        <w:pStyle w:val="NoSpacing"/>
        <w:spacing w:line="360" w:lineRule="auto"/>
        <w:rPr>
          <w:rFonts w:ascii="Times New Roman" w:hAnsi="Times New Roman"/>
          <w:sz w:val="24"/>
          <w:szCs w:val="24"/>
        </w:rPr>
      </w:pPr>
      <w:r w:rsidRPr="0019435B">
        <w:rPr>
          <w:rFonts w:ascii="Times New Roman" w:hAnsi="Times New Roman"/>
          <w:sz w:val="24"/>
          <w:szCs w:val="24"/>
        </w:rPr>
        <w:t xml:space="preserve">Congratulations on arriving at the final semester of the MAT program! Your acceptance into this final stage of the program attests to your sound preparation and your attention to your studies. As you complete this final semester, you will draw on all you have learned to this point. You will compile evidence to demonstrate your mastery of the knowledge and skills outlined in UCA’s Teacher Performance Outcomes Assessment </w:t>
      </w:r>
      <w:r w:rsidRPr="003E0F2B">
        <w:rPr>
          <w:rFonts w:ascii="Times New Roman" w:hAnsi="Times New Roman"/>
          <w:sz w:val="24"/>
          <w:szCs w:val="24"/>
        </w:rPr>
        <w:t>(TPOA)</w:t>
      </w:r>
      <w:r w:rsidRPr="0019435B">
        <w:rPr>
          <w:rFonts w:ascii="Times New Roman" w:hAnsi="Times New Roman"/>
          <w:sz w:val="24"/>
          <w:szCs w:val="24"/>
        </w:rPr>
        <w:t xml:space="preserve">—mastery that will predict your success as a novice teacher during the induction phase of your teaching career. </w:t>
      </w:r>
      <w:r w:rsidR="0043335F">
        <w:rPr>
          <w:rFonts w:ascii="Times New Roman" w:hAnsi="Times New Roman"/>
          <w:sz w:val="24"/>
          <w:szCs w:val="24"/>
        </w:rPr>
        <w:t>(Transitioning to TESS)</w:t>
      </w:r>
    </w:p>
    <w:p w:rsidR="0019435B" w:rsidRDefault="0019435B" w:rsidP="00AE765F">
      <w:pPr>
        <w:pStyle w:val="NoSpacing"/>
        <w:spacing w:line="360" w:lineRule="auto"/>
        <w:rPr>
          <w:rFonts w:ascii="Times New Roman" w:hAnsi="Times New Roman"/>
          <w:sz w:val="24"/>
          <w:szCs w:val="24"/>
        </w:rPr>
      </w:pPr>
    </w:p>
    <w:p w:rsidR="0043335F" w:rsidRDefault="0019435B" w:rsidP="00AE765F">
      <w:pPr>
        <w:pStyle w:val="NoSpacing"/>
        <w:spacing w:line="360" w:lineRule="auto"/>
        <w:rPr>
          <w:rFonts w:ascii="Times New Roman" w:hAnsi="Times New Roman"/>
          <w:sz w:val="24"/>
          <w:szCs w:val="24"/>
        </w:rPr>
      </w:pPr>
      <w:r w:rsidRPr="0019435B">
        <w:rPr>
          <w:rFonts w:ascii="Times New Roman" w:hAnsi="Times New Roman"/>
          <w:sz w:val="24"/>
          <w:szCs w:val="24"/>
        </w:rPr>
        <w:t xml:space="preserve">As you prepare for this all important final experience, you should carefully read the syllabus and the </w:t>
      </w:r>
      <w:r w:rsidRPr="003E0F2B">
        <w:rPr>
          <w:rFonts w:ascii="Times New Roman" w:hAnsi="Times New Roman"/>
          <w:sz w:val="24"/>
          <w:szCs w:val="24"/>
        </w:rPr>
        <w:t>Internship assignments</w:t>
      </w:r>
      <w:r w:rsidR="00C62F7F">
        <w:rPr>
          <w:rFonts w:ascii="Times New Roman" w:hAnsi="Times New Roman"/>
          <w:sz w:val="24"/>
          <w:szCs w:val="24"/>
        </w:rPr>
        <w:t>,</w:t>
      </w:r>
      <w:r w:rsidRPr="0019435B">
        <w:rPr>
          <w:rFonts w:ascii="Times New Roman" w:hAnsi="Times New Roman"/>
          <w:sz w:val="24"/>
          <w:szCs w:val="24"/>
        </w:rPr>
        <w:t xml:space="preserve"> which are linked in </w:t>
      </w:r>
      <w:r w:rsidRPr="00C62F7F">
        <w:rPr>
          <w:rFonts w:ascii="Times New Roman" w:hAnsi="Times New Roman"/>
          <w:b/>
          <w:sz w:val="24"/>
          <w:szCs w:val="24"/>
        </w:rPr>
        <w:t>Chalk and Wire</w:t>
      </w:r>
      <w:r w:rsidR="00187CF0">
        <w:rPr>
          <w:rFonts w:ascii="Times New Roman" w:hAnsi="Times New Roman"/>
          <w:sz w:val="24"/>
          <w:szCs w:val="24"/>
        </w:rPr>
        <w:t xml:space="preserve"> and on the </w:t>
      </w:r>
      <w:r w:rsidR="00187CF0" w:rsidRPr="00C62F7F">
        <w:rPr>
          <w:rFonts w:ascii="Times New Roman" w:hAnsi="Times New Roman"/>
          <w:b/>
          <w:sz w:val="24"/>
          <w:szCs w:val="24"/>
        </w:rPr>
        <w:t>COE website</w:t>
      </w:r>
      <w:r w:rsidRPr="0019435B">
        <w:rPr>
          <w:rFonts w:ascii="Times New Roman" w:hAnsi="Times New Roman"/>
          <w:sz w:val="24"/>
          <w:szCs w:val="24"/>
        </w:rPr>
        <w:t xml:space="preserve">. These documents contain the expectations you must meet in order to successfully complete this final semester of work. </w:t>
      </w:r>
      <w:r w:rsidR="0043335F">
        <w:rPr>
          <w:rFonts w:ascii="Times New Roman" w:hAnsi="Times New Roman"/>
          <w:sz w:val="24"/>
          <w:szCs w:val="24"/>
        </w:rPr>
        <w:t>Listed below are some key elements, which are part of your Internship requirements.</w:t>
      </w:r>
    </w:p>
    <w:p w:rsidR="0019435B" w:rsidRDefault="0043335F" w:rsidP="0043335F">
      <w:pPr>
        <w:pStyle w:val="NoSpacing"/>
        <w:numPr>
          <w:ilvl w:val="0"/>
          <w:numId w:val="42"/>
        </w:numPr>
        <w:spacing w:line="360" w:lineRule="auto"/>
        <w:rPr>
          <w:rFonts w:ascii="Times New Roman" w:hAnsi="Times New Roman"/>
          <w:sz w:val="24"/>
          <w:szCs w:val="24"/>
        </w:rPr>
      </w:pPr>
      <w:r>
        <w:rPr>
          <w:rFonts w:ascii="Times New Roman" w:hAnsi="Times New Roman"/>
          <w:sz w:val="24"/>
          <w:szCs w:val="24"/>
        </w:rPr>
        <w:t>Attend all school and community events where your mentor teacher is expected.  Make your role as teacher your priority – you will not be excused early or allowed to report late because of work schedules or personal business.</w:t>
      </w:r>
    </w:p>
    <w:p w:rsidR="0043335F" w:rsidRDefault="0043335F" w:rsidP="0043335F">
      <w:pPr>
        <w:pStyle w:val="NoSpacing"/>
        <w:numPr>
          <w:ilvl w:val="0"/>
          <w:numId w:val="42"/>
        </w:numPr>
        <w:spacing w:line="360" w:lineRule="auto"/>
        <w:rPr>
          <w:rFonts w:ascii="Times New Roman" w:hAnsi="Times New Roman"/>
          <w:sz w:val="24"/>
          <w:szCs w:val="24"/>
        </w:rPr>
      </w:pPr>
      <w:r>
        <w:rPr>
          <w:rFonts w:ascii="Times New Roman" w:hAnsi="Times New Roman"/>
          <w:sz w:val="24"/>
          <w:szCs w:val="24"/>
        </w:rPr>
        <w:t>All absences during Internship must by documented by completing the Internship Absence form and submitting it to the MAT Field Experience Coordinator, as well as to the University Supervisor.  Additionally, the mentor teacher and school must be notified. Failure to report absences may result in removal from Internship. You do not need to report absences due to inclement weather which results in school closing.</w:t>
      </w:r>
    </w:p>
    <w:p w:rsidR="0043335F" w:rsidRDefault="0043335F" w:rsidP="0043335F">
      <w:pPr>
        <w:pStyle w:val="NoSpacing"/>
        <w:numPr>
          <w:ilvl w:val="0"/>
          <w:numId w:val="42"/>
        </w:numPr>
        <w:spacing w:line="360" w:lineRule="auto"/>
        <w:rPr>
          <w:rFonts w:ascii="Times New Roman" w:hAnsi="Times New Roman"/>
          <w:sz w:val="24"/>
          <w:szCs w:val="24"/>
        </w:rPr>
      </w:pPr>
      <w:r>
        <w:rPr>
          <w:rFonts w:ascii="Times New Roman" w:hAnsi="Times New Roman"/>
          <w:sz w:val="24"/>
          <w:szCs w:val="24"/>
        </w:rPr>
        <w:t>Protect yourself from the slightest suspicious of misconduct with students – never be alone with a student, avoid touching or otherwise coming into physical contact with students, never administer corporal punishment.</w:t>
      </w:r>
    </w:p>
    <w:p w:rsidR="0043335F" w:rsidRDefault="0043335F" w:rsidP="0043335F">
      <w:pPr>
        <w:pStyle w:val="NoSpacing"/>
        <w:numPr>
          <w:ilvl w:val="0"/>
          <w:numId w:val="42"/>
        </w:numPr>
        <w:spacing w:line="360" w:lineRule="auto"/>
        <w:rPr>
          <w:rFonts w:ascii="Times New Roman" w:hAnsi="Times New Roman"/>
          <w:sz w:val="24"/>
          <w:szCs w:val="24"/>
        </w:rPr>
      </w:pPr>
      <w:r>
        <w:rPr>
          <w:rFonts w:ascii="Times New Roman" w:hAnsi="Times New Roman"/>
          <w:sz w:val="24"/>
          <w:szCs w:val="24"/>
        </w:rPr>
        <w:t>Read and meticulously follow all policies of the school to which you are assigned. Be respectful and behave professionally with students, parents, colleagues, administrators, supervisors, and community members.</w:t>
      </w:r>
    </w:p>
    <w:p w:rsidR="0043335F" w:rsidRDefault="0043335F" w:rsidP="0043335F">
      <w:pPr>
        <w:pStyle w:val="NoSpacing"/>
        <w:numPr>
          <w:ilvl w:val="0"/>
          <w:numId w:val="42"/>
        </w:numPr>
        <w:spacing w:line="360" w:lineRule="auto"/>
        <w:rPr>
          <w:rFonts w:ascii="Times New Roman" w:hAnsi="Times New Roman"/>
          <w:sz w:val="24"/>
          <w:szCs w:val="24"/>
        </w:rPr>
      </w:pPr>
      <w:r>
        <w:rPr>
          <w:rFonts w:ascii="Times New Roman" w:hAnsi="Times New Roman"/>
          <w:sz w:val="24"/>
          <w:szCs w:val="24"/>
        </w:rPr>
        <w:t>Complete all coursework and required surveys.</w:t>
      </w:r>
    </w:p>
    <w:p w:rsidR="0043335F" w:rsidRDefault="0043335F" w:rsidP="0043335F">
      <w:pPr>
        <w:pStyle w:val="NoSpacing"/>
        <w:numPr>
          <w:ilvl w:val="0"/>
          <w:numId w:val="42"/>
        </w:numPr>
        <w:spacing w:line="360" w:lineRule="auto"/>
        <w:rPr>
          <w:rFonts w:ascii="Times New Roman" w:hAnsi="Times New Roman"/>
          <w:sz w:val="24"/>
          <w:szCs w:val="24"/>
        </w:rPr>
      </w:pPr>
      <w:r>
        <w:rPr>
          <w:rFonts w:ascii="Times New Roman" w:hAnsi="Times New Roman"/>
          <w:sz w:val="24"/>
          <w:szCs w:val="24"/>
        </w:rPr>
        <w:t>Attend all scheduled meetings at the university and/or with your supervisor.</w:t>
      </w:r>
    </w:p>
    <w:p w:rsidR="0043335F" w:rsidRDefault="0043335F" w:rsidP="0043335F">
      <w:pPr>
        <w:pStyle w:val="NoSpacing"/>
        <w:spacing w:line="360" w:lineRule="auto"/>
        <w:rPr>
          <w:rFonts w:ascii="Times New Roman" w:hAnsi="Times New Roman"/>
          <w:sz w:val="24"/>
          <w:szCs w:val="24"/>
        </w:rPr>
      </w:pPr>
    </w:p>
    <w:p w:rsidR="0043335F" w:rsidRDefault="0043335F" w:rsidP="0043335F">
      <w:pPr>
        <w:pStyle w:val="NoSpacing"/>
        <w:spacing w:line="360" w:lineRule="auto"/>
        <w:rPr>
          <w:rFonts w:ascii="Times New Roman" w:hAnsi="Times New Roman"/>
          <w:sz w:val="24"/>
          <w:szCs w:val="24"/>
        </w:rPr>
      </w:pPr>
      <w:r>
        <w:rPr>
          <w:rFonts w:ascii="Times New Roman" w:hAnsi="Times New Roman"/>
          <w:sz w:val="24"/>
          <w:szCs w:val="24"/>
        </w:rPr>
        <w:lastRenderedPageBreak/>
        <w:t>In addition to attending all scheduled days in the assigned school and all school and community events where their mentor teacher is expected to be, interns are responsible for several key assignments. A brief description of each of the required assignments is on the following pages. The full explanation of the assignments, as well as the rubrics used to assess them is linked in Chalk and Wire.</w:t>
      </w:r>
    </w:p>
    <w:p w:rsidR="0019435B" w:rsidRDefault="0019435B" w:rsidP="00AE765F">
      <w:pPr>
        <w:pStyle w:val="NoSpacing"/>
        <w:spacing w:line="360" w:lineRule="auto"/>
        <w:rPr>
          <w:rFonts w:ascii="Times New Roman" w:hAnsi="Times New Roman"/>
          <w:sz w:val="24"/>
          <w:szCs w:val="24"/>
        </w:rPr>
      </w:pPr>
    </w:p>
    <w:p w:rsidR="003E0F2B" w:rsidRDefault="0019435B" w:rsidP="00AE765F">
      <w:pPr>
        <w:pStyle w:val="NoSpacing"/>
        <w:spacing w:line="360" w:lineRule="auto"/>
        <w:rPr>
          <w:rFonts w:ascii="Times New Roman" w:hAnsi="Times New Roman"/>
          <w:sz w:val="24"/>
          <w:szCs w:val="24"/>
        </w:rPr>
      </w:pPr>
      <w:r w:rsidRPr="0019435B">
        <w:rPr>
          <w:rFonts w:ascii="Times New Roman" w:hAnsi="Times New Roman"/>
          <w:sz w:val="24"/>
          <w:szCs w:val="24"/>
        </w:rPr>
        <w:t xml:space="preserve">Resources needed for assignment completion (i.e. Teacher Candidate Form, Lesson Plan Template, etc.) are also linked in </w:t>
      </w:r>
      <w:r w:rsidRPr="00C62F7F">
        <w:rPr>
          <w:rFonts w:ascii="Times New Roman" w:hAnsi="Times New Roman"/>
          <w:b/>
          <w:sz w:val="24"/>
          <w:szCs w:val="24"/>
        </w:rPr>
        <w:t>Chalk and Wire</w:t>
      </w:r>
      <w:r w:rsidR="00187CF0">
        <w:rPr>
          <w:rFonts w:ascii="Times New Roman" w:hAnsi="Times New Roman"/>
          <w:sz w:val="24"/>
          <w:szCs w:val="24"/>
        </w:rPr>
        <w:t xml:space="preserve"> and the </w:t>
      </w:r>
      <w:r w:rsidR="00187CF0" w:rsidRPr="00C62F7F">
        <w:rPr>
          <w:rFonts w:ascii="Times New Roman" w:hAnsi="Times New Roman"/>
          <w:b/>
          <w:sz w:val="24"/>
          <w:szCs w:val="24"/>
        </w:rPr>
        <w:t>COE website</w:t>
      </w:r>
      <w:r w:rsidRPr="0019435B">
        <w:rPr>
          <w:rFonts w:ascii="Times New Roman" w:hAnsi="Times New Roman"/>
          <w:sz w:val="24"/>
          <w:szCs w:val="24"/>
        </w:rPr>
        <w:t xml:space="preserve">. </w:t>
      </w:r>
      <w:r w:rsidR="0043335F">
        <w:rPr>
          <w:rFonts w:ascii="Times New Roman" w:hAnsi="Times New Roman"/>
          <w:sz w:val="24"/>
          <w:szCs w:val="24"/>
        </w:rPr>
        <w:t xml:space="preserve">All assignments will be submitted and assessed in Chalk and Wire. </w:t>
      </w:r>
      <w:r w:rsidRPr="0019435B">
        <w:rPr>
          <w:rFonts w:ascii="Times New Roman" w:hAnsi="Times New Roman"/>
          <w:sz w:val="24"/>
          <w:szCs w:val="24"/>
        </w:rPr>
        <w:t xml:space="preserve">In addition to the assignments required during the internship, interns will complete surveys at the end of the semester to provide feedback on certain aspects of the program. </w:t>
      </w:r>
      <w:r w:rsidR="00AE765F">
        <w:rPr>
          <w:rFonts w:ascii="Times New Roman" w:hAnsi="Times New Roman"/>
          <w:sz w:val="24"/>
          <w:szCs w:val="24"/>
        </w:rPr>
        <w:t>Instructions regarding the completion of</w:t>
      </w:r>
      <w:r w:rsidRPr="0019435B">
        <w:rPr>
          <w:rFonts w:ascii="Times New Roman" w:hAnsi="Times New Roman"/>
          <w:sz w:val="24"/>
          <w:szCs w:val="24"/>
        </w:rPr>
        <w:t xml:space="preserve"> these </w:t>
      </w:r>
      <w:r w:rsidR="003E0F2B">
        <w:rPr>
          <w:rFonts w:ascii="Times New Roman" w:hAnsi="Times New Roman"/>
          <w:sz w:val="24"/>
          <w:szCs w:val="24"/>
        </w:rPr>
        <w:t xml:space="preserve">online </w:t>
      </w:r>
      <w:r w:rsidRPr="0019435B">
        <w:rPr>
          <w:rFonts w:ascii="Times New Roman" w:hAnsi="Times New Roman"/>
          <w:sz w:val="24"/>
          <w:szCs w:val="24"/>
        </w:rPr>
        <w:t xml:space="preserve">surveys </w:t>
      </w:r>
      <w:r w:rsidR="00AE765F">
        <w:rPr>
          <w:rFonts w:ascii="Times New Roman" w:hAnsi="Times New Roman"/>
          <w:sz w:val="24"/>
          <w:szCs w:val="24"/>
        </w:rPr>
        <w:t xml:space="preserve">will be sent to your UCA </w:t>
      </w:r>
      <w:r w:rsidR="003E0F2B">
        <w:rPr>
          <w:rFonts w:ascii="Times New Roman" w:hAnsi="Times New Roman"/>
          <w:sz w:val="24"/>
          <w:szCs w:val="24"/>
        </w:rPr>
        <w:t>e-mail</w:t>
      </w:r>
      <w:r w:rsidRPr="0019435B">
        <w:rPr>
          <w:rFonts w:ascii="Times New Roman" w:hAnsi="Times New Roman"/>
          <w:sz w:val="24"/>
          <w:szCs w:val="24"/>
        </w:rPr>
        <w:t xml:space="preserve"> </w:t>
      </w:r>
      <w:r w:rsidR="00AE765F">
        <w:rPr>
          <w:rFonts w:ascii="Times New Roman" w:hAnsi="Times New Roman"/>
          <w:sz w:val="24"/>
          <w:szCs w:val="24"/>
        </w:rPr>
        <w:t xml:space="preserve">account </w:t>
      </w:r>
      <w:r w:rsidRPr="0019435B">
        <w:rPr>
          <w:rFonts w:ascii="Times New Roman" w:hAnsi="Times New Roman"/>
          <w:sz w:val="24"/>
          <w:szCs w:val="24"/>
        </w:rPr>
        <w:t>at the end of the term.</w:t>
      </w:r>
      <w:r w:rsidR="003E0F2B">
        <w:rPr>
          <w:rFonts w:ascii="Times New Roman" w:hAnsi="Times New Roman"/>
          <w:sz w:val="24"/>
          <w:szCs w:val="24"/>
        </w:rPr>
        <w:t xml:space="preserve"> Be sure </w:t>
      </w:r>
      <w:r w:rsidR="00AE765F">
        <w:rPr>
          <w:rFonts w:ascii="Times New Roman" w:hAnsi="Times New Roman"/>
          <w:sz w:val="24"/>
          <w:szCs w:val="24"/>
        </w:rPr>
        <w:t>to</w:t>
      </w:r>
      <w:r w:rsidR="003E0F2B">
        <w:rPr>
          <w:rFonts w:ascii="Times New Roman" w:hAnsi="Times New Roman"/>
          <w:sz w:val="24"/>
          <w:szCs w:val="24"/>
        </w:rPr>
        <w:t xml:space="preserve"> check your UCA e-mail account</w:t>
      </w:r>
      <w:r w:rsidR="00AE765F">
        <w:rPr>
          <w:rFonts w:ascii="Times New Roman" w:hAnsi="Times New Roman"/>
          <w:sz w:val="24"/>
          <w:szCs w:val="24"/>
        </w:rPr>
        <w:t xml:space="preserve"> frequently</w:t>
      </w:r>
      <w:r w:rsidR="003E0F2B">
        <w:rPr>
          <w:rFonts w:ascii="Times New Roman" w:hAnsi="Times New Roman"/>
          <w:sz w:val="24"/>
          <w:szCs w:val="24"/>
        </w:rPr>
        <w:t>.</w:t>
      </w:r>
    </w:p>
    <w:p w:rsidR="00C62F7F" w:rsidRPr="0019435B" w:rsidRDefault="00C62F7F" w:rsidP="00AE765F">
      <w:pPr>
        <w:pStyle w:val="NoSpacing"/>
        <w:spacing w:line="360" w:lineRule="auto"/>
        <w:rPr>
          <w:rFonts w:ascii="Times New Roman" w:hAnsi="Times New Roman"/>
          <w:sz w:val="24"/>
          <w:szCs w:val="24"/>
        </w:rPr>
      </w:pPr>
    </w:p>
    <w:p w:rsidR="0066710B" w:rsidRPr="0019435B" w:rsidRDefault="0019435B" w:rsidP="00AE765F">
      <w:pPr>
        <w:pStyle w:val="NoSpacing"/>
        <w:spacing w:line="360" w:lineRule="auto"/>
        <w:rPr>
          <w:rFonts w:ascii="Times New Roman" w:hAnsi="Times New Roman"/>
          <w:sz w:val="24"/>
          <w:szCs w:val="24"/>
        </w:rPr>
      </w:pPr>
      <w:r w:rsidRPr="0019435B">
        <w:rPr>
          <w:rFonts w:ascii="Times New Roman" w:hAnsi="Times New Roman"/>
          <w:sz w:val="24"/>
          <w:szCs w:val="24"/>
        </w:rPr>
        <w:t>You are about to embark on an exhilarating journey! We hope that you will relish the ch</w:t>
      </w:r>
      <w:r w:rsidR="00C62F7F">
        <w:rPr>
          <w:rFonts w:ascii="Times New Roman" w:hAnsi="Times New Roman"/>
          <w:sz w:val="24"/>
          <w:szCs w:val="24"/>
        </w:rPr>
        <w:t>allenges and joys it will bring</w:t>
      </w:r>
      <w:r w:rsidRPr="0019435B">
        <w:rPr>
          <w:rFonts w:ascii="Times New Roman" w:hAnsi="Times New Roman"/>
          <w:sz w:val="24"/>
          <w:szCs w:val="24"/>
        </w:rPr>
        <w:t xml:space="preserve"> and know from experience</w:t>
      </w:r>
      <w:r w:rsidR="00C62F7F">
        <w:rPr>
          <w:rFonts w:ascii="Times New Roman" w:hAnsi="Times New Roman"/>
          <w:sz w:val="24"/>
          <w:szCs w:val="24"/>
        </w:rPr>
        <w:t xml:space="preserve"> that</w:t>
      </w:r>
      <w:r w:rsidRPr="0019435B">
        <w:rPr>
          <w:rFonts w:ascii="Times New Roman" w:hAnsi="Times New Roman"/>
          <w:sz w:val="24"/>
          <w:szCs w:val="24"/>
        </w:rPr>
        <w:t xml:space="preserve"> it will bring memories you will carr</w:t>
      </w:r>
      <w:r w:rsidR="00C62F7F">
        <w:rPr>
          <w:rFonts w:ascii="Times New Roman" w:hAnsi="Times New Roman"/>
          <w:sz w:val="24"/>
          <w:szCs w:val="24"/>
        </w:rPr>
        <w:t>y with you throughout your li</w:t>
      </w:r>
      <w:r w:rsidR="0043335F">
        <w:rPr>
          <w:rFonts w:ascii="Times New Roman" w:hAnsi="Times New Roman"/>
          <w:sz w:val="24"/>
          <w:szCs w:val="24"/>
        </w:rPr>
        <w:t>ves</w:t>
      </w:r>
      <w:r w:rsidRPr="0019435B">
        <w:rPr>
          <w:rFonts w:ascii="Times New Roman" w:hAnsi="Times New Roman"/>
          <w:sz w:val="24"/>
          <w:szCs w:val="24"/>
        </w:rPr>
        <w:t>.</w:t>
      </w:r>
    </w:p>
    <w:p w:rsidR="00964864" w:rsidRPr="00BA1907" w:rsidRDefault="00964864" w:rsidP="00964864">
      <w:pPr>
        <w:pStyle w:val="NoSpacing"/>
        <w:pBdr>
          <w:bottom w:val="single" w:sz="4" w:space="1" w:color="auto"/>
        </w:pBdr>
        <w:jc w:val="center"/>
        <w:rPr>
          <w:b/>
          <w:sz w:val="28"/>
          <w:szCs w:val="28"/>
        </w:rPr>
      </w:pPr>
      <w:r>
        <w:rPr>
          <w:rFonts w:ascii="Times New Roman" w:hAnsi="Times New Roman"/>
          <w:sz w:val="24"/>
          <w:szCs w:val="24"/>
        </w:rPr>
        <w:br w:type="page"/>
      </w:r>
      <w:r>
        <w:rPr>
          <w:b/>
          <w:sz w:val="28"/>
          <w:szCs w:val="28"/>
        </w:rPr>
        <w:lastRenderedPageBreak/>
        <w:t>Master of Arts in Teaching</w:t>
      </w:r>
      <w:r w:rsidRPr="00BA1907">
        <w:rPr>
          <w:b/>
          <w:sz w:val="28"/>
          <w:szCs w:val="28"/>
        </w:rPr>
        <w:t xml:space="preserve"> Internship</w:t>
      </w:r>
    </w:p>
    <w:p w:rsidR="00964864" w:rsidRDefault="00964864" w:rsidP="00964864">
      <w:pPr>
        <w:pStyle w:val="NoSpacing"/>
        <w:pBdr>
          <w:bottom w:val="single" w:sz="4" w:space="1" w:color="auto"/>
        </w:pBdr>
        <w:jc w:val="center"/>
        <w:rPr>
          <w:b/>
          <w:sz w:val="28"/>
          <w:szCs w:val="28"/>
        </w:rPr>
      </w:pPr>
      <w:r w:rsidRPr="00BA1907">
        <w:rPr>
          <w:b/>
          <w:sz w:val="28"/>
          <w:szCs w:val="28"/>
        </w:rPr>
        <w:t>Hints for Success</w:t>
      </w:r>
    </w:p>
    <w:p w:rsidR="00964864" w:rsidRPr="00BA1907" w:rsidRDefault="00964864" w:rsidP="00964864">
      <w:pPr>
        <w:pStyle w:val="NoSpacing"/>
        <w:pBdr>
          <w:bottom w:val="single" w:sz="4" w:space="1" w:color="auto"/>
        </w:pBdr>
        <w:jc w:val="center"/>
        <w:rPr>
          <w:b/>
          <w:sz w:val="28"/>
          <w:szCs w:val="28"/>
        </w:rPr>
      </w:pPr>
    </w:p>
    <w:p w:rsidR="00964864" w:rsidRDefault="00964864" w:rsidP="00964864">
      <w:pPr>
        <w:pStyle w:val="NoSpacing"/>
        <w:jc w:val="center"/>
        <w:rPr>
          <w:sz w:val="28"/>
          <w:szCs w:val="28"/>
        </w:rPr>
      </w:pPr>
    </w:p>
    <w:p w:rsidR="00964864" w:rsidRPr="00BA1907" w:rsidRDefault="00964864" w:rsidP="00964864">
      <w:pPr>
        <w:pStyle w:val="NoSpacing"/>
        <w:pBdr>
          <w:bottom w:val="single" w:sz="4" w:space="1" w:color="auto"/>
        </w:pBdr>
        <w:jc w:val="center"/>
        <w:rPr>
          <w:i/>
          <w:sz w:val="28"/>
          <w:szCs w:val="28"/>
        </w:rPr>
      </w:pPr>
      <w:r w:rsidRPr="00BA1907">
        <w:rPr>
          <w:b/>
          <w:sz w:val="28"/>
          <w:szCs w:val="28"/>
        </w:rPr>
        <w:t>Disclaimer:</w:t>
      </w:r>
      <w:r>
        <w:rPr>
          <w:sz w:val="28"/>
          <w:szCs w:val="28"/>
        </w:rPr>
        <w:t xml:space="preserve">  </w:t>
      </w:r>
      <w:r w:rsidRPr="00BA1907">
        <w:rPr>
          <w:i/>
          <w:sz w:val="28"/>
          <w:szCs w:val="28"/>
        </w:rPr>
        <w:t>Your individual supervi</w:t>
      </w:r>
      <w:r>
        <w:rPr>
          <w:i/>
          <w:sz w:val="28"/>
          <w:szCs w:val="28"/>
        </w:rPr>
        <w:t xml:space="preserve">sor may wish to revise </w:t>
      </w:r>
      <w:r w:rsidRPr="00BA1907">
        <w:rPr>
          <w:i/>
          <w:sz w:val="28"/>
          <w:szCs w:val="28"/>
        </w:rPr>
        <w:t>some of these suggestions.  Follow the directions give</w:t>
      </w:r>
      <w:r w:rsidR="00A11BC8">
        <w:rPr>
          <w:i/>
          <w:sz w:val="28"/>
          <w:szCs w:val="28"/>
        </w:rPr>
        <w:t>n to you by your UCA supervisor</w:t>
      </w:r>
      <w:r w:rsidRPr="00BA1907">
        <w:rPr>
          <w:i/>
          <w:sz w:val="28"/>
          <w:szCs w:val="28"/>
        </w:rPr>
        <w:t>. These hints/strategies were compiled from information given over the years by different supervisors to their interns.</w:t>
      </w:r>
    </w:p>
    <w:p w:rsidR="00964864" w:rsidRPr="002D180C" w:rsidRDefault="00964864" w:rsidP="00964864">
      <w:pPr>
        <w:pStyle w:val="NoSpacing"/>
        <w:pBdr>
          <w:bottom w:val="single" w:sz="4" w:space="1" w:color="auto"/>
        </w:pBdr>
        <w:jc w:val="center"/>
        <w:rPr>
          <w:sz w:val="28"/>
          <w:szCs w:val="28"/>
        </w:rPr>
      </w:pPr>
    </w:p>
    <w:p w:rsidR="00964864" w:rsidRDefault="00964864" w:rsidP="00964864">
      <w:pPr>
        <w:pStyle w:val="NoSpacing"/>
      </w:pPr>
    </w:p>
    <w:p w:rsidR="00964864" w:rsidRDefault="00964864" w:rsidP="00964864">
      <w:pPr>
        <w:pStyle w:val="NoSpacing"/>
        <w:numPr>
          <w:ilvl w:val="0"/>
          <w:numId w:val="40"/>
        </w:numPr>
        <w:rPr>
          <w:sz w:val="24"/>
          <w:szCs w:val="24"/>
        </w:rPr>
      </w:pPr>
      <w:r w:rsidRPr="00BA1907">
        <w:rPr>
          <w:b/>
          <w:sz w:val="24"/>
          <w:szCs w:val="24"/>
        </w:rPr>
        <w:t>Communication is critical!</w:t>
      </w:r>
      <w:r w:rsidRPr="00BA1907">
        <w:rPr>
          <w:sz w:val="24"/>
          <w:szCs w:val="24"/>
        </w:rPr>
        <w:t xml:space="preserve">  Check your UCA e-mail often. Please respond to e-mails promptly.  Confirm the receipt of e-mails if response cannot be provided right away.</w:t>
      </w:r>
    </w:p>
    <w:p w:rsidR="00964864" w:rsidRDefault="00964864" w:rsidP="00964864">
      <w:pPr>
        <w:pStyle w:val="NoSpacing"/>
        <w:rPr>
          <w:sz w:val="24"/>
          <w:szCs w:val="24"/>
        </w:rPr>
      </w:pPr>
    </w:p>
    <w:p w:rsidR="00964864" w:rsidRPr="00BA1907" w:rsidRDefault="00964864" w:rsidP="00964864">
      <w:pPr>
        <w:pStyle w:val="NoSpacing"/>
        <w:numPr>
          <w:ilvl w:val="0"/>
          <w:numId w:val="40"/>
        </w:numPr>
        <w:rPr>
          <w:sz w:val="24"/>
          <w:szCs w:val="24"/>
        </w:rPr>
      </w:pPr>
      <w:r w:rsidRPr="00964864">
        <w:rPr>
          <w:b/>
          <w:sz w:val="24"/>
          <w:szCs w:val="24"/>
        </w:rPr>
        <w:t>If you are placed for your internship</w:t>
      </w:r>
      <w:r>
        <w:rPr>
          <w:sz w:val="24"/>
          <w:szCs w:val="24"/>
        </w:rPr>
        <w:t xml:space="preserve">, share the </w:t>
      </w:r>
      <w:r w:rsidRPr="00964864">
        <w:rPr>
          <w:i/>
          <w:sz w:val="24"/>
          <w:szCs w:val="24"/>
        </w:rPr>
        <w:t>School-Based Mentor Handbook</w:t>
      </w:r>
      <w:r>
        <w:rPr>
          <w:sz w:val="24"/>
          <w:szCs w:val="24"/>
        </w:rPr>
        <w:t xml:space="preserve"> with your mentor.  Use this handbook as an opportunity to discuss your mentor’s expectations of you.  Remember:  You are a guest in this classroom, and this experience is like a semester-long job interview for you.</w:t>
      </w:r>
    </w:p>
    <w:p w:rsidR="00964864" w:rsidRPr="00BA1907" w:rsidRDefault="00964864" w:rsidP="00964864">
      <w:pPr>
        <w:pStyle w:val="NoSpacing"/>
        <w:rPr>
          <w:sz w:val="24"/>
          <w:szCs w:val="24"/>
        </w:rPr>
      </w:pPr>
    </w:p>
    <w:p w:rsidR="00964864" w:rsidRPr="00BA1907" w:rsidRDefault="00964864" w:rsidP="00964864">
      <w:pPr>
        <w:pStyle w:val="NoSpacing"/>
        <w:numPr>
          <w:ilvl w:val="0"/>
          <w:numId w:val="40"/>
        </w:numPr>
        <w:rPr>
          <w:sz w:val="24"/>
          <w:szCs w:val="24"/>
        </w:rPr>
      </w:pPr>
      <w:r w:rsidRPr="00BA1907">
        <w:rPr>
          <w:b/>
          <w:sz w:val="24"/>
          <w:szCs w:val="24"/>
        </w:rPr>
        <w:t>Deadlines are critical!</w:t>
      </w:r>
      <w:r w:rsidRPr="00BA1907">
        <w:rPr>
          <w:sz w:val="24"/>
          <w:szCs w:val="24"/>
        </w:rPr>
        <w:t xml:space="preserve">  Look ahead to make sure that you are prepared to meet deadlines. </w:t>
      </w:r>
    </w:p>
    <w:p w:rsidR="00964864" w:rsidRPr="00BA1907" w:rsidRDefault="00964864" w:rsidP="00964864">
      <w:pPr>
        <w:pStyle w:val="NoSpacing"/>
        <w:numPr>
          <w:ilvl w:val="1"/>
          <w:numId w:val="40"/>
        </w:numPr>
        <w:rPr>
          <w:sz w:val="24"/>
          <w:szCs w:val="24"/>
        </w:rPr>
      </w:pPr>
      <w:r w:rsidRPr="00BA1907">
        <w:rPr>
          <w:sz w:val="24"/>
          <w:szCs w:val="24"/>
        </w:rPr>
        <w:t xml:space="preserve">Lesson plans submitted at least </w:t>
      </w:r>
      <w:r w:rsidRPr="00BA1907">
        <w:rPr>
          <w:sz w:val="24"/>
          <w:szCs w:val="24"/>
          <w:u w:val="single"/>
        </w:rPr>
        <w:t>48 hours</w:t>
      </w:r>
      <w:r w:rsidRPr="00BA1907">
        <w:rPr>
          <w:sz w:val="24"/>
          <w:szCs w:val="24"/>
        </w:rPr>
        <w:t xml:space="preserve"> before the observation.</w:t>
      </w:r>
    </w:p>
    <w:p w:rsidR="00964864" w:rsidRPr="00BA1907" w:rsidRDefault="00964864" w:rsidP="00964864">
      <w:pPr>
        <w:pStyle w:val="NoSpacing"/>
        <w:numPr>
          <w:ilvl w:val="1"/>
          <w:numId w:val="40"/>
        </w:numPr>
        <w:rPr>
          <w:sz w:val="24"/>
          <w:szCs w:val="24"/>
        </w:rPr>
      </w:pPr>
      <w:r w:rsidRPr="00BA1907">
        <w:rPr>
          <w:sz w:val="24"/>
          <w:szCs w:val="24"/>
        </w:rPr>
        <w:t xml:space="preserve">Lesson reflections submitted no later than </w:t>
      </w:r>
      <w:r w:rsidRPr="00BA1907">
        <w:rPr>
          <w:sz w:val="24"/>
          <w:szCs w:val="24"/>
          <w:u w:val="single"/>
        </w:rPr>
        <w:t>24 hours</w:t>
      </w:r>
      <w:r w:rsidRPr="00BA1907">
        <w:rPr>
          <w:sz w:val="24"/>
          <w:szCs w:val="24"/>
        </w:rPr>
        <w:t xml:space="preserve"> after the observation.  </w:t>
      </w:r>
      <w:r w:rsidRPr="00BA1907">
        <w:rPr>
          <w:sz w:val="24"/>
          <w:szCs w:val="24"/>
        </w:rPr>
        <w:br/>
      </w:r>
    </w:p>
    <w:p w:rsidR="00964864" w:rsidRPr="00BA1907" w:rsidRDefault="00964864" w:rsidP="00964864">
      <w:pPr>
        <w:pStyle w:val="NoSpacing"/>
        <w:numPr>
          <w:ilvl w:val="0"/>
          <w:numId w:val="40"/>
        </w:numPr>
        <w:rPr>
          <w:sz w:val="24"/>
          <w:szCs w:val="24"/>
        </w:rPr>
      </w:pPr>
      <w:r w:rsidRPr="00BA1907">
        <w:rPr>
          <w:sz w:val="24"/>
          <w:szCs w:val="24"/>
        </w:rPr>
        <w:t xml:space="preserve">Unless instructed to </w:t>
      </w:r>
      <w:r>
        <w:rPr>
          <w:sz w:val="24"/>
          <w:szCs w:val="24"/>
        </w:rPr>
        <w:t xml:space="preserve">do </w:t>
      </w:r>
      <w:r w:rsidRPr="00BA1907">
        <w:rPr>
          <w:sz w:val="24"/>
          <w:szCs w:val="24"/>
        </w:rPr>
        <w:t xml:space="preserve">otherwise, follow the calendar without prompting.  Supervisors may send regular reminders and updates but </w:t>
      </w:r>
      <w:r w:rsidRPr="0043335F">
        <w:rPr>
          <w:b/>
          <w:i/>
          <w:sz w:val="24"/>
          <w:szCs w:val="24"/>
          <w:u w:val="single"/>
        </w:rPr>
        <w:t>do not rely upon them</w:t>
      </w:r>
      <w:r w:rsidRPr="00BA1907">
        <w:rPr>
          <w:sz w:val="24"/>
          <w:szCs w:val="24"/>
        </w:rPr>
        <w:t>.</w:t>
      </w:r>
    </w:p>
    <w:p w:rsidR="00964864" w:rsidRPr="00BA1907" w:rsidRDefault="00964864" w:rsidP="00964864">
      <w:pPr>
        <w:pStyle w:val="NoSpacing"/>
        <w:rPr>
          <w:sz w:val="24"/>
          <w:szCs w:val="24"/>
        </w:rPr>
      </w:pPr>
    </w:p>
    <w:p w:rsidR="00964864" w:rsidRPr="00BA1907" w:rsidRDefault="00964864" w:rsidP="00964864">
      <w:pPr>
        <w:pStyle w:val="NoSpacing"/>
        <w:numPr>
          <w:ilvl w:val="0"/>
          <w:numId w:val="40"/>
        </w:numPr>
        <w:rPr>
          <w:sz w:val="24"/>
          <w:szCs w:val="24"/>
        </w:rPr>
      </w:pPr>
      <w:r w:rsidRPr="00964864">
        <w:rPr>
          <w:b/>
          <w:sz w:val="24"/>
          <w:szCs w:val="24"/>
        </w:rPr>
        <w:t>Assignment suggestions/hints</w:t>
      </w:r>
      <w:r w:rsidRPr="00BA1907">
        <w:rPr>
          <w:sz w:val="24"/>
          <w:szCs w:val="24"/>
        </w:rPr>
        <w:t xml:space="preserve"> – Read the assignment details and review the rubrics.</w:t>
      </w:r>
    </w:p>
    <w:p w:rsidR="00964864" w:rsidRPr="00BA1907" w:rsidRDefault="00964864" w:rsidP="00964864">
      <w:pPr>
        <w:pStyle w:val="NoSpacing"/>
        <w:rPr>
          <w:sz w:val="24"/>
          <w:szCs w:val="24"/>
        </w:rPr>
      </w:pPr>
    </w:p>
    <w:p w:rsidR="00964864" w:rsidRPr="00BA1907" w:rsidRDefault="00964864" w:rsidP="00964864">
      <w:pPr>
        <w:pStyle w:val="NoSpacing"/>
        <w:numPr>
          <w:ilvl w:val="1"/>
          <w:numId w:val="40"/>
        </w:numPr>
        <w:rPr>
          <w:sz w:val="24"/>
          <w:szCs w:val="24"/>
        </w:rPr>
      </w:pPr>
      <w:r w:rsidRPr="00BA1907">
        <w:rPr>
          <w:sz w:val="24"/>
          <w:szCs w:val="24"/>
          <w:u w:val="single"/>
        </w:rPr>
        <w:t>Philosophy of Education</w:t>
      </w:r>
      <w:r w:rsidRPr="00BA1907">
        <w:rPr>
          <w:sz w:val="24"/>
          <w:szCs w:val="24"/>
        </w:rPr>
        <w:t xml:space="preserve"> – T</w:t>
      </w:r>
      <w:r>
        <w:rPr>
          <w:sz w:val="24"/>
          <w:szCs w:val="24"/>
        </w:rPr>
        <w:t>his assignment is t</w:t>
      </w:r>
      <w:r w:rsidRPr="00BA1907">
        <w:rPr>
          <w:sz w:val="24"/>
          <w:szCs w:val="24"/>
        </w:rPr>
        <w:t>ype</w:t>
      </w:r>
      <w:r>
        <w:rPr>
          <w:sz w:val="24"/>
          <w:szCs w:val="24"/>
        </w:rPr>
        <w:t>d directly into the text box.  The r</w:t>
      </w:r>
      <w:r w:rsidRPr="00BA1907">
        <w:rPr>
          <w:sz w:val="24"/>
          <w:szCs w:val="24"/>
        </w:rPr>
        <w:t>ubric says, “Candidate illustrates with specific examples his/her beliefs about (1) the roles of teachers and students, (2) the purpose(s) of the curriculum, (3) the best methods of teaching, AND (4) the importance of his/her subject area.”  Make sure to address all four of these areas in your philosophy.</w:t>
      </w:r>
    </w:p>
    <w:p w:rsidR="00964864" w:rsidRPr="00BA1907" w:rsidRDefault="00964864" w:rsidP="00964864">
      <w:pPr>
        <w:pStyle w:val="NoSpacing"/>
        <w:rPr>
          <w:sz w:val="24"/>
          <w:szCs w:val="24"/>
        </w:rPr>
      </w:pPr>
    </w:p>
    <w:p w:rsidR="00964864" w:rsidRDefault="00964864" w:rsidP="00964864">
      <w:pPr>
        <w:pStyle w:val="NoSpacing"/>
        <w:numPr>
          <w:ilvl w:val="1"/>
          <w:numId w:val="40"/>
        </w:numPr>
      </w:pPr>
      <w:r w:rsidRPr="00BA1907">
        <w:rPr>
          <w:sz w:val="24"/>
          <w:szCs w:val="24"/>
          <w:u w:val="single"/>
        </w:rPr>
        <w:t>Journal entries</w:t>
      </w:r>
      <w:r w:rsidRPr="00BA1907">
        <w:rPr>
          <w:sz w:val="24"/>
          <w:szCs w:val="24"/>
        </w:rPr>
        <w:t xml:space="preserve"> – T</w:t>
      </w:r>
      <w:r>
        <w:rPr>
          <w:sz w:val="24"/>
          <w:szCs w:val="24"/>
        </w:rPr>
        <w:t>hese entries are also t</w:t>
      </w:r>
      <w:r w:rsidRPr="00BA1907">
        <w:rPr>
          <w:sz w:val="24"/>
          <w:szCs w:val="24"/>
        </w:rPr>
        <w:t xml:space="preserve">yped directly into the text box.  Start with current date followed by a title.  </w:t>
      </w:r>
      <w:r w:rsidRPr="00BA1907">
        <w:rPr>
          <w:b/>
          <w:sz w:val="24"/>
          <w:szCs w:val="24"/>
        </w:rPr>
        <w:t>Always put the most recent entry at the top of the page.</w:t>
      </w:r>
      <w:r w:rsidRPr="00BA1907">
        <w:rPr>
          <w:sz w:val="24"/>
          <w:szCs w:val="24"/>
        </w:rPr>
        <w:t xml:space="preserve">   Journal entries should be at least 3 paragraphs and discuss the </w:t>
      </w:r>
      <w:r w:rsidRPr="00BA1907">
        <w:rPr>
          <w:sz w:val="24"/>
          <w:szCs w:val="24"/>
          <w:u w:val="single"/>
        </w:rPr>
        <w:t>importance</w:t>
      </w:r>
      <w:r w:rsidRPr="00BA1907">
        <w:rPr>
          <w:sz w:val="24"/>
          <w:szCs w:val="24"/>
        </w:rPr>
        <w:t xml:space="preserve"> of the topic. </w:t>
      </w:r>
      <w:r>
        <w:rPr>
          <w:sz w:val="24"/>
          <w:szCs w:val="24"/>
        </w:rPr>
        <w:t xml:space="preserve"> Consider typing your journal entry using your word processor and then cutting and pasting into Chalk and Wire. </w:t>
      </w:r>
      <w:r w:rsidRPr="00BA1907">
        <w:rPr>
          <w:sz w:val="24"/>
          <w:szCs w:val="24"/>
        </w:rPr>
        <w:t xml:space="preserve"> (HINT:  Start a paragraph with “This [idea/concept/example] is important to effective teaching because ….”) </w:t>
      </w:r>
      <w:r w:rsidRPr="00BA1907">
        <w:rPr>
          <w:sz w:val="24"/>
          <w:szCs w:val="24"/>
        </w:rPr>
        <w:br/>
      </w:r>
    </w:p>
    <w:p w:rsidR="00964864" w:rsidRPr="00745991" w:rsidRDefault="00964864" w:rsidP="00964864">
      <w:pPr>
        <w:pStyle w:val="NoSpacing"/>
        <w:jc w:val="center"/>
        <w:rPr>
          <w:u w:val="single"/>
        </w:rPr>
      </w:pPr>
      <w:r w:rsidRPr="00745991">
        <w:rPr>
          <w:b/>
          <w:i/>
          <w:sz w:val="28"/>
          <w:szCs w:val="28"/>
        </w:rPr>
        <w:lastRenderedPageBreak/>
        <w:t xml:space="preserve">NOTE:  Only the two assignments </w:t>
      </w:r>
      <w:r w:rsidRPr="00BA1907">
        <w:rPr>
          <w:b/>
          <w:i/>
          <w:sz w:val="28"/>
          <w:szCs w:val="28"/>
          <w:u w:val="single"/>
        </w:rPr>
        <w:t>above</w:t>
      </w:r>
      <w:r w:rsidRPr="00745991">
        <w:rPr>
          <w:b/>
          <w:i/>
          <w:sz w:val="28"/>
          <w:szCs w:val="28"/>
        </w:rPr>
        <w:t xml:space="preserve"> are typed into the text boxes.</w:t>
      </w:r>
      <w:r w:rsidRPr="00745991">
        <w:rPr>
          <w:b/>
          <w:i/>
          <w:sz w:val="28"/>
          <w:szCs w:val="28"/>
        </w:rPr>
        <w:br/>
        <w:t xml:space="preserve">The assignments below are documents that will be </w:t>
      </w:r>
      <w:r w:rsidRPr="00BA1907">
        <w:rPr>
          <w:b/>
          <w:i/>
          <w:sz w:val="28"/>
          <w:szCs w:val="28"/>
          <w:u w:val="single"/>
        </w:rPr>
        <w:t>uploaded as artifacts</w:t>
      </w:r>
      <w:r w:rsidRPr="00745991">
        <w:rPr>
          <w:b/>
          <w:i/>
          <w:sz w:val="28"/>
          <w:szCs w:val="28"/>
        </w:rPr>
        <w:t>.</w:t>
      </w:r>
      <w:r w:rsidRPr="00745991">
        <w:rPr>
          <w:u w:val="single"/>
        </w:rPr>
        <w:br/>
      </w:r>
    </w:p>
    <w:p w:rsidR="00964864" w:rsidRPr="00BA1907" w:rsidRDefault="00964864" w:rsidP="00964864">
      <w:pPr>
        <w:pStyle w:val="NoSpacing"/>
        <w:numPr>
          <w:ilvl w:val="1"/>
          <w:numId w:val="40"/>
        </w:numPr>
        <w:rPr>
          <w:sz w:val="24"/>
          <w:szCs w:val="24"/>
        </w:rPr>
      </w:pPr>
      <w:r w:rsidRPr="00BA1907">
        <w:rPr>
          <w:sz w:val="24"/>
          <w:szCs w:val="24"/>
          <w:u w:val="single"/>
        </w:rPr>
        <w:t>Professional Development Plan</w:t>
      </w:r>
      <w:r w:rsidRPr="00BA1907">
        <w:rPr>
          <w:sz w:val="24"/>
          <w:szCs w:val="24"/>
        </w:rPr>
        <w:t xml:space="preserve"> – </w:t>
      </w:r>
      <w:r w:rsidRPr="00BA1907">
        <w:rPr>
          <w:b/>
          <w:sz w:val="24"/>
          <w:szCs w:val="24"/>
        </w:rPr>
        <w:t xml:space="preserve">This assignment is completed in TWO PARTS. </w:t>
      </w:r>
      <w:r w:rsidRPr="00BA1907">
        <w:rPr>
          <w:sz w:val="24"/>
          <w:szCs w:val="24"/>
        </w:rPr>
        <w:t>Follow the template provided.  Make sure to upload</w:t>
      </w:r>
      <w:r>
        <w:rPr>
          <w:sz w:val="24"/>
          <w:szCs w:val="24"/>
        </w:rPr>
        <w:t xml:space="preserve"> your initial submission under “Part I” and your reflection under</w:t>
      </w:r>
      <w:r w:rsidRPr="00BA1907">
        <w:rPr>
          <w:sz w:val="24"/>
          <w:szCs w:val="24"/>
        </w:rPr>
        <w:t xml:space="preserve"> “Part II.”   Be specific</w:t>
      </w:r>
      <w:r>
        <w:rPr>
          <w:sz w:val="24"/>
          <w:szCs w:val="24"/>
        </w:rPr>
        <w:t xml:space="preserve"> and significant</w:t>
      </w:r>
      <w:r w:rsidRPr="00BA1907">
        <w:rPr>
          <w:sz w:val="24"/>
          <w:szCs w:val="24"/>
        </w:rPr>
        <w:t xml:space="preserve">.  Choose a professional area that you want to improve upon.  Create a plan.  Implement that plan.  Then, reflect upon your successes and challenges </w:t>
      </w:r>
      <w:r>
        <w:rPr>
          <w:sz w:val="24"/>
          <w:szCs w:val="24"/>
        </w:rPr>
        <w:t>in</w:t>
      </w:r>
      <w:r w:rsidRPr="00BA1907">
        <w:rPr>
          <w:sz w:val="24"/>
          <w:szCs w:val="24"/>
        </w:rPr>
        <w:t xml:space="preserve"> Part II.</w:t>
      </w:r>
    </w:p>
    <w:p w:rsidR="00964864" w:rsidRPr="00BA1907" w:rsidRDefault="00964864" w:rsidP="00964864">
      <w:pPr>
        <w:pStyle w:val="NoSpacing"/>
        <w:rPr>
          <w:sz w:val="24"/>
          <w:szCs w:val="24"/>
        </w:rPr>
      </w:pPr>
    </w:p>
    <w:p w:rsidR="00964864" w:rsidRPr="00BA1907" w:rsidRDefault="0043335F" w:rsidP="00964864">
      <w:pPr>
        <w:pStyle w:val="NoSpacing"/>
        <w:jc w:val="center"/>
        <w:rPr>
          <w:sz w:val="24"/>
          <w:szCs w:val="24"/>
          <w:u w:val="single"/>
        </w:rPr>
      </w:pPr>
      <w:hyperlink r:id="rId11" w:history="1">
        <w:r w:rsidR="00964864" w:rsidRPr="00BA1907">
          <w:rPr>
            <w:rStyle w:val="Hyperlink"/>
            <w:sz w:val="24"/>
            <w:szCs w:val="24"/>
          </w:rPr>
          <w:t>http://uca.edu/education/teachereducation/intern2.php</w:t>
        </w:r>
      </w:hyperlink>
    </w:p>
    <w:p w:rsidR="00964864" w:rsidRPr="00BA1907" w:rsidRDefault="00964864" w:rsidP="00964864">
      <w:pPr>
        <w:pStyle w:val="NoSpacing"/>
        <w:jc w:val="center"/>
        <w:rPr>
          <w:sz w:val="24"/>
          <w:szCs w:val="24"/>
          <w:u w:val="single"/>
        </w:rPr>
      </w:pPr>
    </w:p>
    <w:p w:rsidR="00964864" w:rsidRPr="00BA1907" w:rsidRDefault="00964864" w:rsidP="00964864">
      <w:pPr>
        <w:pStyle w:val="NoSpacing"/>
        <w:numPr>
          <w:ilvl w:val="1"/>
          <w:numId w:val="40"/>
        </w:numPr>
        <w:rPr>
          <w:sz w:val="24"/>
          <w:szCs w:val="24"/>
          <w:u w:val="single"/>
        </w:rPr>
      </w:pPr>
      <w:r w:rsidRPr="00BA1907">
        <w:rPr>
          <w:sz w:val="24"/>
          <w:szCs w:val="24"/>
          <w:u w:val="single"/>
        </w:rPr>
        <w:t>Guidance and Behavior Plan</w:t>
      </w:r>
      <w:r w:rsidRPr="00BA1907">
        <w:rPr>
          <w:sz w:val="24"/>
          <w:szCs w:val="24"/>
        </w:rPr>
        <w:t xml:space="preserve"> – </w:t>
      </w:r>
      <w:r w:rsidRPr="00BA1907">
        <w:rPr>
          <w:b/>
          <w:sz w:val="24"/>
          <w:szCs w:val="24"/>
        </w:rPr>
        <w:t>This assignment is completed in TWO PARTS.</w:t>
      </w:r>
      <w:r w:rsidRPr="00BA1907">
        <w:rPr>
          <w:sz w:val="24"/>
          <w:szCs w:val="24"/>
        </w:rPr>
        <w:t xml:space="preserve"> More specific directions are on website above.  Pick a student, several students, or a group who shares the same behavior.  Devise a plan that is separate from your normal classroom policies and procedures that can decrease the negative behaviors and increase positive ones.  This intervention should be </w:t>
      </w:r>
      <w:proofErr w:type="gramStart"/>
      <w:r w:rsidRPr="00BA1907">
        <w:rPr>
          <w:sz w:val="24"/>
          <w:szCs w:val="24"/>
        </w:rPr>
        <w:t>very</w:t>
      </w:r>
      <w:proofErr w:type="gramEnd"/>
      <w:r w:rsidRPr="00BA1907">
        <w:rPr>
          <w:sz w:val="24"/>
          <w:szCs w:val="24"/>
        </w:rPr>
        <w:t xml:space="preserve"> targeted and should be something specifically chosen for the identified behavior.</w:t>
      </w:r>
    </w:p>
    <w:p w:rsidR="00964864" w:rsidRPr="00BA1907" w:rsidRDefault="00964864" w:rsidP="00964864">
      <w:pPr>
        <w:pStyle w:val="NoSpacing"/>
        <w:ind w:left="1440"/>
        <w:rPr>
          <w:sz w:val="24"/>
          <w:szCs w:val="24"/>
          <w:u w:val="single"/>
        </w:rPr>
      </w:pPr>
    </w:p>
    <w:p w:rsidR="00964864" w:rsidRPr="00BA1907" w:rsidRDefault="00964864" w:rsidP="00964864">
      <w:pPr>
        <w:pStyle w:val="NoSpacing"/>
        <w:ind w:left="1440"/>
        <w:rPr>
          <w:sz w:val="24"/>
          <w:szCs w:val="24"/>
          <w:u w:val="single"/>
        </w:rPr>
      </w:pPr>
      <w:r w:rsidRPr="00BA1907">
        <w:rPr>
          <w:sz w:val="24"/>
          <w:szCs w:val="24"/>
        </w:rPr>
        <w:t>The most direct way to complete this assignment is to pick one student and one behavior.  The purpose of this assignment is to see that you can affect behavior by creating a plan.  Implement the strategy for four to six weeks before writing the reflection. For the reflection, discuss how it went, what you could do differently, and how you can continue to improve upon this plan.</w:t>
      </w:r>
    </w:p>
    <w:p w:rsidR="00964864" w:rsidRPr="00BA1907" w:rsidRDefault="00964864" w:rsidP="00964864">
      <w:pPr>
        <w:pStyle w:val="NoSpacing"/>
        <w:rPr>
          <w:sz w:val="24"/>
          <w:szCs w:val="24"/>
        </w:rPr>
      </w:pPr>
    </w:p>
    <w:p w:rsidR="00964864" w:rsidRPr="00BA1907" w:rsidRDefault="00964864" w:rsidP="00964864">
      <w:pPr>
        <w:pStyle w:val="NoSpacing"/>
        <w:numPr>
          <w:ilvl w:val="1"/>
          <w:numId w:val="40"/>
        </w:numPr>
        <w:rPr>
          <w:i/>
          <w:sz w:val="24"/>
          <w:szCs w:val="24"/>
          <w:u w:val="single"/>
        </w:rPr>
      </w:pPr>
      <w:r w:rsidRPr="00BA1907">
        <w:rPr>
          <w:sz w:val="24"/>
          <w:szCs w:val="24"/>
          <w:u w:val="single"/>
        </w:rPr>
        <w:t>Unit Plan/Impact on Student Learning</w:t>
      </w:r>
      <w:r w:rsidRPr="00BA1907">
        <w:rPr>
          <w:sz w:val="24"/>
          <w:szCs w:val="24"/>
        </w:rPr>
        <w:t xml:space="preserve"> – </w:t>
      </w:r>
      <w:r w:rsidRPr="00BA1907">
        <w:rPr>
          <w:b/>
          <w:sz w:val="24"/>
          <w:szCs w:val="24"/>
        </w:rPr>
        <w:t xml:space="preserve">This assignment is completed in TWO PARTS.  </w:t>
      </w:r>
      <w:r w:rsidRPr="00BA1907">
        <w:rPr>
          <w:sz w:val="24"/>
          <w:szCs w:val="24"/>
        </w:rPr>
        <w:t xml:space="preserve">Look at the example in the sample portfolio.  This assignment is a key assessment and internship credit is withheld until the assignment is completed correctly.  </w:t>
      </w:r>
      <w:r w:rsidRPr="00BA1907">
        <w:rPr>
          <w:b/>
          <w:sz w:val="24"/>
          <w:szCs w:val="24"/>
        </w:rPr>
        <w:t>Big hint:</w:t>
      </w:r>
      <w:r w:rsidRPr="00BA1907">
        <w:rPr>
          <w:sz w:val="24"/>
          <w:szCs w:val="24"/>
        </w:rPr>
        <w:t xml:space="preserve">  </w:t>
      </w:r>
      <w:r w:rsidRPr="00BA1907">
        <w:rPr>
          <w:i/>
          <w:sz w:val="24"/>
          <w:szCs w:val="24"/>
        </w:rPr>
        <w:t xml:space="preserve">Use the SAME questions for pre-test and post-test.  Give students a pre-test that contains 10 to 12 questions from the unit BEFORE teaching the unit.  Don’t return these graded.  Instead, include the same questions on your summative assessment at the end of the unit.  </w:t>
      </w:r>
    </w:p>
    <w:p w:rsidR="00964864" w:rsidRPr="00BA1907" w:rsidRDefault="00964864" w:rsidP="00964864">
      <w:pPr>
        <w:pStyle w:val="NoSpacing"/>
        <w:ind w:left="1440"/>
        <w:rPr>
          <w:sz w:val="24"/>
          <w:szCs w:val="24"/>
          <w:u w:val="single"/>
        </w:rPr>
      </w:pPr>
    </w:p>
    <w:p w:rsidR="00964864" w:rsidRPr="00BA1907" w:rsidRDefault="00964864" w:rsidP="00964864">
      <w:pPr>
        <w:pStyle w:val="NoSpacing"/>
        <w:numPr>
          <w:ilvl w:val="0"/>
          <w:numId w:val="40"/>
        </w:numPr>
        <w:rPr>
          <w:sz w:val="24"/>
          <w:szCs w:val="24"/>
        </w:rPr>
      </w:pPr>
      <w:r w:rsidRPr="00BA1907">
        <w:rPr>
          <w:sz w:val="24"/>
          <w:szCs w:val="24"/>
        </w:rPr>
        <w:t>All REFLECTIONS (lesson planning, guidance plans, etc.) should always consider “How could this be even better?”  NEVER say that it went great and that there’s nothing you would change!</w:t>
      </w:r>
      <w:r>
        <w:rPr>
          <w:sz w:val="24"/>
          <w:szCs w:val="24"/>
        </w:rPr>
        <w:t xml:space="preserve">  Always search for how you can improve – even when you feel successful.</w:t>
      </w:r>
      <w:r w:rsidRPr="00BA1907">
        <w:rPr>
          <w:sz w:val="24"/>
          <w:szCs w:val="24"/>
        </w:rPr>
        <w:br/>
      </w:r>
    </w:p>
    <w:p w:rsidR="00964864" w:rsidRPr="00BA1907" w:rsidRDefault="00964864" w:rsidP="00964864">
      <w:pPr>
        <w:pStyle w:val="NoSpacing"/>
        <w:numPr>
          <w:ilvl w:val="0"/>
          <w:numId w:val="40"/>
        </w:numPr>
        <w:rPr>
          <w:sz w:val="24"/>
          <w:szCs w:val="24"/>
          <w:u w:val="single"/>
        </w:rPr>
      </w:pPr>
      <w:r w:rsidRPr="00BA1907">
        <w:rPr>
          <w:sz w:val="24"/>
          <w:szCs w:val="24"/>
        </w:rPr>
        <w:t>Don’t complete assignments just for the sake of getting a grade.  Use this opportunity to develop increased understanding and new strategies for effective teaching.</w:t>
      </w:r>
    </w:p>
    <w:p w:rsidR="006725BF" w:rsidRDefault="006725BF" w:rsidP="00736276">
      <w:pPr>
        <w:pStyle w:val="NoSpacing"/>
        <w:rPr>
          <w:rFonts w:ascii="Times New Roman" w:hAnsi="Times New Roman"/>
          <w:sz w:val="24"/>
          <w:szCs w:val="24"/>
        </w:rPr>
        <w:sectPr w:rsidR="006725BF" w:rsidSect="00D4136F">
          <w:pgSz w:w="12240" w:h="15840"/>
          <w:pgMar w:top="1440" w:right="1440" w:bottom="1440" w:left="1440" w:header="720" w:footer="432" w:gutter="0"/>
          <w:cols w:space="720"/>
          <w:docGrid w:linePitch="360"/>
        </w:sectPr>
      </w:pPr>
    </w:p>
    <w:p w:rsidR="000F4CE6" w:rsidRPr="006725BF" w:rsidRDefault="006725BF" w:rsidP="006725BF">
      <w:pPr>
        <w:pStyle w:val="NoSpacing"/>
        <w:jc w:val="center"/>
        <w:rPr>
          <w:rFonts w:ascii="Times New Roman" w:hAnsi="Times New Roman"/>
          <w:b/>
          <w:sz w:val="28"/>
          <w:szCs w:val="28"/>
        </w:rPr>
      </w:pPr>
      <w:r w:rsidRPr="006725BF">
        <w:rPr>
          <w:rFonts w:ascii="Times New Roman" w:hAnsi="Times New Roman"/>
          <w:b/>
          <w:sz w:val="28"/>
          <w:szCs w:val="28"/>
        </w:rPr>
        <w:lastRenderedPageBreak/>
        <w:t>Internship Assignments</w:t>
      </w:r>
    </w:p>
    <w:p w:rsidR="006725BF" w:rsidRDefault="006725BF" w:rsidP="00736276">
      <w:pPr>
        <w:pStyle w:val="NoSpacing"/>
        <w:rPr>
          <w:rFonts w:ascii="Times New Roman" w:hAnsi="Times New Roman"/>
          <w:sz w:val="24"/>
          <w:szCs w:val="24"/>
        </w:rPr>
      </w:pPr>
    </w:p>
    <w:p w:rsidR="00550399" w:rsidRPr="000343E2" w:rsidRDefault="00550399" w:rsidP="006725BF">
      <w:pPr>
        <w:spacing w:before="216"/>
        <w:ind w:right="-90"/>
        <w:rPr>
          <w:rFonts w:ascii="Times New Roman" w:hAnsi="Times New Roman"/>
          <w:i/>
          <w:iCs/>
          <w:color w:val="0000FF"/>
          <w:spacing w:val="-4"/>
          <w:w w:val="105"/>
          <w:sz w:val="24"/>
          <w:szCs w:val="24"/>
        </w:rPr>
      </w:pPr>
      <w:bookmarkStart w:id="1" w:name="Overview"/>
      <w:bookmarkEnd w:id="1"/>
      <w:r w:rsidRPr="000343E2">
        <w:rPr>
          <w:rFonts w:ascii="Times New Roman" w:hAnsi="Times New Roman"/>
          <w:i/>
          <w:iCs/>
          <w:spacing w:val="-5"/>
          <w:w w:val="105"/>
          <w:sz w:val="24"/>
          <w:szCs w:val="24"/>
        </w:rPr>
        <w:t xml:space="preserve">Unless otherwise noted, all assignments completed for the Internship must be uploaded and submitted </w:t>
      </w:r>
      <w:r w:rsidRPr="000343E2">
        <w:rPr>
          <w:rFonts w:ascii="Times New Roman" w:hAnsi="Times New Roman"/>
          <w:i/>
          <w:iCs/>
          <w:spacing w:val="-2"/>
          <w:w w:val="105"/>
          <w:sz w:val="24"/>
          <w:szCs w:val="24"/>
        </w:rPr>
        <w:t xml:space="preserve">for assessment through Chalk and Wire. A sample of a completed </w:t>
      </w:r>
      <w:r w:rsidR="00187CF0">
        <w:rPr>
          <w:rFonts w:ascii="Times New Roman" w:hAnsi="Times New Roman"/>
          <w:i/>
          <w:iCs/>
          <w:spacing w:val="-2"/>
          <w:w w:val="105"/>
          <w:sz w:val="24"/>
          <w:szCs w:val="24"/>
        </w:rPr>
        <w:t xml:space="preserve">undergraduate </w:t>
      </w:r>
      <w:r w:rsidRPr="000343E2">
        <w:rPr>
          <w:rFonts w:ascii="Times New Roman" w:hAnsi="Times New Roman"/>
          <w:i/>
          <w:iCs/>
          <w:spacing w:val="-2"/>
          <w:w w:val="105"/>
          <w:sz w:val="24"/>
          <w:szCs w:val="24"/>
        </w:rPr>
        <w:t xml:space="preserve">Internship portfolio is available </w:t>
      </w:r>
      <w:r w:rsidRPr="000343E2">
        <w:rPr>
          <w:rFonts w:ascii="Times New Roman" w:hAnsi="Times New Roman"/>
          <w:i/>
          <w:iCs/>
          <w:spacing w:val="-4"/>
          <w:w w:val="105"/>
          <w:sz w:val="24"/>
          <w:szCs w:val="24"/>
        </w:rPr>
        <w:t>via the</w:t>
      </w:r>
      <w:r w:rsidRPr="000343E2">
        <w:rPr>
          <w:rFonts w:ascii="Times New Roman" w:hAnsi="Times New Roman"/>
          <w:i/>
          <w:iCs/>
          <w:color w:val="0000FF"/>
          <w:spacing w:val="-4"/>
          <w:w w:val="105"/>
          <w:sz w:val="24"/>
          <w:szCs w:val="24"/>
          <w:u w:val="single"/>
        </w:rPr>
        <w:t xml:space="preserve"> </w:t>
      </w:r>
      <w:hyperlink r:id="rId12" w:history="1">
        <w:r w:rsidR="00D73105">
          <w:rPr>
            <w:rStyle w:val="Hyperlink"/>
            <w:rFonts w:ascii="Times New Roman" w:hAnsi="Times New Roman"/>
            <w:i/>
            <w:iCs/>
            <w:spacing w:val="-4"/>
            <w:w w:val="105"/>
            <w:sz w:val="24"/>
            <w:szCs w:val="24"/>
          </w:rPr>
          <w:t xml:space="preserve">Internship </w:t>
        </w:r>
        <w:r w:rsidRPr="000343E2">
          <w:rPr>
            <w:rStyle w:val="Hyperlink"/>
            <w:rFonts w:ascii="Times New Roman" w:hAnsi="Times New Roman"/>
            <w:i/>
            <w:iCs/>
            <w:spacing w:val="-4"/>
            <w:w w:val="105"/>
            <w:sz w:val="24"/>
            <w:szCs w:val="24"/>
          </w:rPr>
          <w:t>website</w:t>
        </w:r>
      </w:hyperlink>
      <w:r w:rsidRPr="000343E2">
        <w:rPr>
          <w:rFonts w:ascii="Times New Roman" w:hAnsi="Times New Roman"/>
          <w:i/>
          <w:iCs/>
          <w:color w:val="0000FF"/>
          <w:spacing w:val="-4"/>
          <w:w w:val="105"/>
          <w:sz w:val="24"/>
          <w:szCs w:val="24"/>
          <w:u w:val="single"/>
        </w:rPr>
        <w:t>.</w:t>
      </w:r>
      <w:r w:rsidRPr="000343E2">
        <w:rPr>
          <w:rFonts w:ascii="Times New Roman" w:hAnsi="Times New Roman"/>
          <w:iCs/>
          <w:color w:val="0000FF"/>
          <w:spacing w:val="-4"/>
          <w:w w:val="105"/>
          <w:sz w:val="24"/>
          <w:szCs w:val="24"/>
        </w:rPr>
        <w:t xml:space="preserve">  </w:t>
      </w:r>
      <w:r w:rsidR="00187CF0">
        <w:rPr>
          <w:rFonts w:ascii="Times New Roman" w:hAnsi="Times New Roman"/>
          <w:bCs/>
          <w:i/>
          <w:spacing w:val="-1"/>
          <w:w w:val="105"/>
          <w:sz w:val="24"/>
          <w:szCs w:val="24"/>
        </w:rPr>
        <w:t>Although there are a couple of minor differences, the MAT Internship portfolio very closely mirrors the undergraduate version. T</w:t>
      </w:r>
      <w:r w:rsidR="00187CF0" w:rsidRPr="000343E2">
        <w:rPr>
          <w:rFonts w:ascii="Times New Roman" w:hAnsi="Times New Roman"/>
          <w:bCs/>
          <w:i/>
          <w:spacing w:val="-1"/>
          <w:w w:val="105"/>
          <w:sz w:val="24"/>
          <w:szCs w:val="24"/>
        </w:rPr>
        <w:t xml:space="preserve">he hyperlinks </w:t>
      </w:r>
      <w:r w:rsidRPr="000343E2">
        <w:rPr>
          <w:rFonts w:ascii="Times New Roman" w:hAnsi="Times New Roman"/>
          <w:bCs/>
          <w:i/>
          <w:spacing w:val="-1"/>
          <w:w w:val="105"/>
          <w:sz w:val="24"/>
          <w:szCs w:val="24"/>
        </w:rPr>
        <w:t xml:space="preserve">in this document lead to the full description and rubrics of the assignments on the College of Education Website. Short assignments with single criterion rubrics are included in this section of the handbook. </w:t>
      </w:r>
      <w:r w:rsidRPr="000343E2">
        <w:rPr>
          <w:rFonts w:ascii="Times New Roman" w:hAnsi="Times New Roman"/>
          <w:bCs/>
          <w:i/>
          <w:spacing w:val="-1"/>
          <w:w w:val="105"/>
          <w:sz w:val="24"/>
          <w:szCs w:val="24"/>
          <w:u w:val="single"/>
        </w:rPr>
        <w:t>All</w:t>
      </w:r>
      <w:r w:rsidRPr="000343E2">
        <w:rPr>
          <w:rFonts w:ascii="Times New Roman" w:hAnsi="Times New Roman"/>
          <w:bCs/>
          <w:i/>
          <w:spacing w:val="-1"/>
          <w:w w:val="105"/>
          <w:sz w:val="24"/>
          <w:szCs w:val="24"/>
        </w:rPr>
        <w:t xml:space="preserve"> assignment instructions and rubrics are also linked in Chalk and Wire, along with additional resource documents. To access rubrics in Chalk and Wire, click the “</w:t>
      </w:r>
      <w:r w:rsidR="00E11877">
        <w:rPr>
          <w:rFonts w:ascii="Times New Roman" w:hAnsi="Times New Roman"/>
          <w:bCs/>
          <w:i/>
          <w:spacing w:val="-1"/>
          <w:w w:val="105"/>
          <w:sz w:val="24"/>
          <w:szCs w:val="24"/>
        </w:rPr>
        <w:t>I</w:t>
      </w:r>
      <w:r w:rsidRPr="000343E2">
        <w:rPr>
          <w:rFonts w:ascii="Times New Roman" w:hAnsi="Times New Roman"/>
          <w:bCs/>
          <w:i/>
          <w:spacing w:val="-1"/>
          <w:w w:val="105"/>
          <w:sz w:val="24"/>
          <w:szCs w:val="24"/>
        </w:rPr>
        <w:t>” button on the appropriate assignment page in the portfolio.</w:t>
      </w:r>
    </w:p>
    <w:p w:rsidR="0043335F" w:rsidRDefault="0043335F" w:rsidP="0043335F">
      <w:pPr>
        <w:spacing w:before="288"/>
        <w:ind w:right="-90"/>
        <w:rPr>
          <w:rFonts w:ascii="Times New Roman" w:hAnsi="Times New Roman"/>
          <w:spacing w:val="-4"/>
          <w:w w:val="105"/>
          <w:sz w:val="24"/>
          <w:szCs w:val="24"/>
        </w:rPr>
      </w:pPr>
      <w:r>
        <w:rPr>
          <w:rFonts w:ascii="Times New Roman" w:hAnsi="Times New Roman"/>
          <w:b/>
          <w:bCs/>
          <w:spacing w:val="-5"/>
          <w:w w:val="105"/>
          <w:sz w:val="24"/>
          <w:szCs w:val="24"/>
        </w:rPr>
        <w:t>Attendance Documentation</w:t>
      </w:r>
      <w:r w:rsidRPr="000343E2">
        <w:rPr>
          <w:rFonts w:ascii="Times New Roman" w:hAnsi="Times New Roman"/>
          <w:spacing w:val="-5"/>
          <w:w w:val="105"/>
          <w:sz w:val="24"/>
          <w:szCs w:val="24"/>
        </w:rPr>
        <w:t>—</w:t>
      </w:r>
      <w:proofErr w:type="gramStart"/>
      <w:r>
        <w:rPr>
          <w:rFonts w:ascii="Times New Roman" w:hAnsi="Times New Roman"/>
          <w:spacing w:val="-5"/>
          <w:w w:val="105"/>
          <w:sz w:val="24"/>
          <w:szCs w:val="24"/>
        </w:rPr>
        <w:t>The</w:t>
      </w:r>
      <w:proofErr w:type="gramEnd"/>
      <w:r>
        <w:rPr>
          <w:rFonts w:ascii="Times New Roman" w:hAnsi="Times New Roman"/>
          <w:spacing w:val="-5"/>
          <w:w w:val="105"/>
          <w:sz w:val="24"/>
          <w:szCs w:val="24"/>
        </w:rPr>
        <w:t xml:space="preserve"> professional nature of the internship demands professional behavior in all matters, including punctuality and responsible attendance. Candidates will be expected to attend all scheduled days in the public schools. If an absence cannot be avoided, candidates will be responsible for appropriate accommodations with university and public school professionals.  All absences must be documented by completing the absence form for each absence and submitting it to the Coordinator of MAT Field Experience, as well as to the University Supervisor.  Additionally, the mentor teacher and school must be notified. Failure to report absences may result in removal from Internship. Tardies are likewise included and considered unprofessional. Any tardies must be reported to the supervisor and can also result in the removal from placement.</w:t>
      </w:r>
      <w:r w:rsidRPr="000343E2">
        <w:rPr>
          <w:rFonts w:ascii="Times New Roman" w:hAnsi="Times New Roman"/>
          <w:spacing w:val="-4"/>
          <w:w w:val="105"/>
          <w:sz w:val="24"/>
          <w:szCs w:val="24"/>
        </w:rPr>
        <w:t xml:space="preserve">  </w:t>
      </w:r>
    </w:p>
    <w:p w:rsidR="007E2D89" w:rsidRDefault="00550399" w:rsidP="006725BF">
      <w:pPr>
        <w:spacing w:before="288"/>
        <w:ind w:right="-90"/>
        <w:rPr>
          <w:rFonts w:ascii="Times New Roman" w:hAnsi="Times New Roman"/>
          <w:spacing w:val="-4"/>
          <w:w w:val="105"/>
          <w:sz w:val="24"/>
          <w:szCs w:val="24"/>
        </w:rPr>
      </w:pPr>
      <w:r w:rsidRPr="000343E2">
        <w:rPr>
          <w:rFonts w:ascii="Times New Roman" w:hAnsi="Times New Roman"/>
          <w:b/>
          <w:bCs/>
          <w:spacing w:val="-5"/>
          <w:w w:val="105"/>
          <w:sz w:val="24"/>
          <w:szCs w:val="24"/>
        </w:rPr>
        <w:t>Philosophy of Education</w:t>
      </w:r>
      <w:r w:rsidRPr="000343E2">
        <w:rPr>
          <w:rFonts w:ascii="Times New Roman" w:hAnsi="Times New Roman"/>
          <w:spacing w:val="-5"/>
          <w:w w:val="105"/>
          <w:sz w:val="24"/>
          <w:szCs w:val="24"/>
        </w:rPr>
        <w:t xml:space="preserve">—Interns are required to write their educational philosophy as a reflective </w:t>
      </w:r>
      <w:r w:rsidRPr="000343E2">
        <w:rPr>
          <w:rFonts w:ascii="Times New Roman" w:hAnsi="Times New Roman"/>
          <w:spacing w:val="-4"/>
          <w:w w:val="105"/>
          <w:sz w:val="24"/>
          <w:szCs w:val="24"/>
        </w:rPr>
        <w:t xml:space="preserve">decision-maker. </w:t>
      </w:r>
      <w:r w:rsidRPr="000343E2">
        <w:rPr>
          <w:rFonts w:ascii="Times New Roman" w:hAnsi="Times New Roman"/>
          <w:spacing w:val="-5"/>
          <w:w w:val="105"/>
          <w:sz w:val="24"/>
          <w:szCs w:val="24"/>
        </w:rPr>
        <w:t xml:space="preserve">At a minimum, you should include what you believe about the </w:t>
      </w:r>
      <w:r w:rsidRPr="000343E2">
        <w:rPr>
          <w:rFonts w:ascii="Times New Roman" w:hAnsi="Times New Roman"/>
          <w:i/>
          <w:spacing w:val="-5"/>
          <w:w w:val="105"/>
          <w:sz w:val="24"/>
          <w:szCs w:val="24"/>
        </w:rPr>
        <w:t xml:space="preserve">roles </w:t>
      </w:r>
      <w:r w:rsidRPr="000343E2">
        <w:rPr>
          <w:rFonts w:ascii="Times New Roman" w:hAnsi="Times New Roman"/>
          <w:i/>
          <w:spacing w:val="-1"/>
          <w:w w:val="105"/>
          <w:sz w:val="24"/>
          <w:szCs w:val="24"/>
        </w:rPr>
        <w:t>of teachers and students</w:t>
      </w:r>
      <w:r w:rsidRPr="000343E2">
        <w:rPr>
          <w:rFonts w:ascii="Times New Roman" w:hAnsi="Times New Roman"/>
          <w:spacing w:val="-1"/>
          <w:w w:val="105"/>
          <w:sz w:val="24"/>
          <w:szCs w:val="24"/>
        </w:rPr>
        <w:t xml:space="preserve">, </w:t>
      </w:r>
      <w:r w:rsidRPr="000343E2">
        <w:rPr>
          <w:rFonts w:ascii="Times New Roman" w:hAnsi="Times New Roman"/>
          <w:i/>
          <w:spacing w:val="-1"/>
          <w:w w:val="105"/>
          <w:sz w:val="24"/>
          <w:szCs w:val="24"/>
        </w:rPr>
        <w:t>the purpose(s) of the curriculum</w:t>
      </w:r>
      <w:r w:rsidRPr="000343E2">
        <w:rPr>
          <w:rFonts w:ascii="Times New Roman" w:hAnsi="Times New Roman"/>
          <w:spacing w:val="-1"/>
          <w:w w:val="105"/>
          <w:sz w:val="24"/>
          <w:szCs w:val="24"/>
        </w:rPr>
        <w:t xml:space="preserve">, </w:t>
      </w:r>
      <w:r w:rsidRPr="000343E2">
        <w:rPr>
          <w:rFonts w:ascii="Times New Roman" w:hAnsi="Times New Roman"/>
          <w:i/>
          <w:spacing w:val="-1"/>
          <w:w w:val="105"/>
          <w:sz w:val="24"/>
          <w:szCs w:val="24"/>
        </w:rPr>
        <w:t>effective teaching methods</w:t>
      </w:r>
      <w:r w:rsidRPr="000343E2">
        <w:rPr>
          <w:rFonts w:ascii="Times New Roman" w:hAnsi="Times New Roman"/>
          <w:spacing w:val="-1"/>
          <w:w w:val="105"/>
          <w:sz w:val="24"/>
          <w:szCs w:val="24"/>
        </w:rPr>
        <w:t xml:space="preserve">, and the </w:t>
      </w:r>
      <w:r w:rsidRPr="000343E2">
        <w:rPr>
          <w:rFonts w:ascii="Times New Roman" w:hAnsi="Times New Roman"/>
          <w:i/>
          <w:spacing w:val="-5"/>
          <w:w w:val="105"/>
          <w:sz w:val="24"/>
          <w:szCs w:val="24"/>
        </w:rPr>
        <w:t>importance of your subject area</w:t>
      </w:r>
      <w:r w:rsidRPr="000343E2">
        <w:rPr>
          <w:rFonts w:ascii="Times New Roman" w:hAnsi="Times New Roman"/>
          <w:spacing w:val="-5"/>
          <w:w w:val="105"/>
          <w:sz w:val="24"/>
          <w:szCs w:val="24"/>
        </w:rPr>
        <w:t xml:space="preserve">. As appropriate, weave in </w:t>
      </w:r>
      <w:r w:rsidR="003F08DA">
        <w:rPr>
          <w:rFonts w:ascii="Times New Roman" w:hAnsi="Times New Roman"/>
          <w:spacing w:val="-5"/>
          <w:w w:val="105"/>
          <w:sz w:val="24"/>
          <w:szCs w:val="24"/>
        </w:rPr>
        <w:t>examples from your Internship</w:t>
      </w:r>
      <w:r w:rsidRPr="000343E2">
        <w:rPr>
          <w:rFonts w:ascii="Times New Roman" w:hAnsi="Times New Roman"/>
          <w:spacing w:val="-5"/>
          <w:w w:val="105"/>
          <w:sz w:val="24"/>
          <w:szCs w:val="24"/>
        </w:rPr>
        <w:t xml:space="preserve"> experience to illustrate your statements. Write your educational philosophy directly in the text box which appears </w:t>
      </w:r>
      <w:r w:rsidRPr="000343E2">
        <w:rPr>
          <w:rFonts w:ascii="Times New Roman" w:hAnsi="Times New Roman"/>
          <w:spacing w:val="-4"/>
          <w:w w:val="105"/>
          <w:sz w:val="24"/>
          <w:szCs w:val="24"/>
        </w:rPr>
        <w:t xml:space="preserve">when you follow </w:t>
      </w:r>
      <w:proofErr w:type="gramStart"/>
      <w:r w:rsidRPr="000343E2">
        <w:rPr>
          <w:rFonts w:ascii="Times New Roman" w:hAnsi="Times New Roman"/>
          <w:spacing w:val="-4"/>
          <w:w w:val="105"/>
          <w:sz w:val="24"/>
          <w:szCs w:val="24"/>
        </w:rPr>
        <w:t xml:space="preserve">the </w:t>
      </w:r>
      <w:r w:rsidRPr="000343E2">
        <w:rPr>
          <w:rFonts w:ascii="Times New Roman" w:hAnsi="Times New Roman"/>
          <w:spacing w:val="-4"/>
          <w:w w:val="105"/>
          <w:sz w:val="24"/>
          <w:szCs w:val="24"/>
          <w:u w:val="single"/>
        </w:rPr>
        <w:t>add</w:t>
      </w:r>
      <w:proofErr w:type="gramEnd"/>
      <w:r w:rsidRPr="000343E2">
        <w:rPr>
          <w:rFonts w:ascii="Times New Roman" w:hAnsi="Times New Roman"/>
          <w:spacing w:val="-4"/>
          <w:w w:val="105"/>
          <w:sz w:val="24"/>
          <w:szCs w:val="24"/>
          <w:u w:val="single"/>
        </w:rPr>
        <w:t xml:space="preserve"> content</w:t>
      </w:r>
      <w:r w:rsidRPr="000343E2">
        <w:rPr>
          <w:rFonts w:ascii="Times New Roman" w:hAnsi="Times New Roman"/>
          <w:spacing w:val="-4"/>
          <w:w w:val="105"/>
          <w:sz w:val="24"/>
          <w:szCs w:val="24"/>
        </w:rPr>
        <w:t xml:space="preserve"> link. Submit your philosophy for assessment to your university </w:t>
      </w:r>
      <w:r w:rsidRPr="000343E2">
        <w:rPr>
          <w:rFonts w:ascii="Times New Roman" w:hAnsi="Times New Roman"/>
          <w:spacing w:val="-5"/>
          <w:w w:val="105"/>
          <w:sz w:val="24"/>
          <w:szCs w:val="24"/>
        </w:rPr>
        <w:t xml:space="preserve">supervisor. The date for submission of this assignment can be negotiated between the intern and the </w:t>
      </w:r>
      <w:r w:rsidRPr="000343E2">
        <w:rPr>
          <w:rFonts w:ascii="Times New Roman" w:hAnsi="Times New Roman"/>
          <w:spacing w:val="-4"/>
          <w:w w:val="105"/>
          <w:sz w:val="24"/>
          <w:szCs w:val="24"/>
        </w:rPr>
        <w:t xml:space="preserve">university supervisor.  </w:t>
      </w:r>
    </w:p>
    <w:p w:rsidR="00550399" w:rsidRPr="000343E2" w:rsidRDefault="00550399" w:rsidP="006725BF">
      <w:pPr>
        <w:spacing w:before="288"/>
        <w:ind w:right="-90"/>
        <w:rPr>
          <w:rFonts w:ascii="Times New Roman" w:hAnsi="Times New Roman"/>
          <w:color w:val="FF0000"/>
          <w:spacing w:val="-4"/>
          <w:w w:val="105"/>
          <w:sz w:val="24"/>
          <w:szCs w:val="24"/>
        </w:rPr>
      </w:pPr>
      <w:r w:rsidRPr="000343E2">
        <w:rPr>
          <w:rFonts w:ascii="Times New Roman" w:hAnsi="Times New Roman"/>
          <w:spacing w:val="-4"/>
          <w:w w:val="105"/>
          <w:sz w:val="24"/>
          <w:szCs w:val="24"/>
        </w:rPr>
        <w:t xml:space="preserve">This assignment is scored on a single criterion using the following scale: </w:t>
      </w:r>
      <w:r w:rsidRPr="003F0D07">
        <w:rPr>
          <w:rFonts w:ascii="Times New Roman" w:hAnsi="Times New Roman"/>
          <w:b/>
          <w:spacing w:val="-4"/>
          <w:w w:val="105"/>
        </w:rPr>
        <w:t>Unsatisfactory (1):</w:t>
      </w:r>
      <w:r w:rsidRPr="003F0D07">
        <w:rPr>
          <w:rFonts w:ascii="Times New Roman" w:hAnsi="Times New Roman"/>
          <w:spacing w:val="-4"/>
          <w:w w:val="105"/>
        </w:rPr>
        <w:t xml:space="preserve"> </w:t>
      </w:r>
      <w:r w:rsidRPr="003F0D07">
        <w:rPr>
          <w:rFonts w:ascii="Times New Roman" w:hAnsi="Times New Roman"/>
          <w:i/>
        </w:rPr>
        <w:t>Candidate does not clearly articulate his/her beliefs about (1) the roles of teachers and students, (2) the purpose(s) of the curriculum, (3) the best methods of teaching, OR (4) the importance of his/her subject area.</w:t>
      </w:r>
      <w:r w:rsidRPr="003F0D07">
        <w:rPr>
          <w:rFonts w:ascii="Times New Roman" w:hAnsi="Times New Roman"/>
        </w:rPr>
        <w:t xml:space="preserve"> </w:t>
      </w:r>
      <w:r w:rsidRPr="003F0D07">
        <w:rPr>
          <w:rFonts w:ascii="Times New Roman" w:hAnsi="Times New Roman"/>
          <w:b/>
          <w:spacing w:val="-4"/>
          <w:w w:val="105"/>
        </w:rPr>
        <w:t>Basic (2):</w:t>
      </w:r>
      <w:r w:rsidRPr="003F0D07">
        <w:rPr>
          <w:rFonts w:ascii="Times New Roman" w:hAnsi="Times New Roman"/>
          <w:spacing w:val="-4"/>
          <w:w w:val="105"/>
        </w:rPr>
        <w:t xml:space="preserve"> </w:t>
      </w:r>
      <w:r w:rsidRPr="003F0D07">
        <w:rPr>
          <w:rFonts w:ascii="Times New Roman" w:hAnsi="Times New Roman"/>
          <w:i/>
        </w:rPr>
        <w:t>Candidate provides adequate description of his/her beliefs about (1) the roles of teachers and students, (2) the purpose(s) of the curriculum, (3) the best methods of teaching, AND (4) the importance of his/her subject area.</w:t>
      </w:r>
      <w:r w:rsidRPr="003F0D07">
        <w:rPr>
          <w:rFonts w:ascii="Times New Roman" w:hAnsi="Times New Roman"/>
        </w:rPr>
        <w:t xml:space="preserve"> </w:t>
      </w:r>
      <w:r w:rsidRPr="003F0D07">
        <w:rPr>
          <w:rFonts w:ascii="Times New Roman" w:hAnsi="Times New Roman"/>
          <w:b/>
          <w:spacing w:val="-4"/>
          <w:w w:val="105"/>
        </w:rPr>
        <w:t>Proficient (3):</w:t>
      </w:r>
      <w:r w:rsidRPr="003F0D07">
        <w:rPr>
          <w:rFonts w:ascii="Times New Roman" w:hAnsi="Times New Roman"/>
          <w:spacing w:val="-4"/>
          <w:w w:val="105"/>
        </w:rPr>
        <w:t xml:space="preserve"> </w:t>
      </w:r>
      <w:r w:rsidRPr="003F0D07">
        <w:rPr>
          <w:rFonts w:ascii="Times New Roman" w:hAnsi="Times New Roman"/>
          <w:i/>
        </w:rPr>
        <w:t>Candidate illustrates with specific examples his/her beliefs about (1) the roles of teachers and students, (2) the purpose(s) of the curriculum, (3) the best methods of teaching, AND (4) the importance of his/her subject area.</w:t>
      </w:r>
    </w:p>
    <w:p w:rsidR="00550399" w:rsidRPr="000343E2" w:rsidRDefault="00550399" w:rsidP="006725BF">
      <w:pPr>
        <w:spacing w:before="288"/>
        <w:ind w:right="-90"/>
        <w:rPr>
          <w:rFonts w:ascii="Times New Roman" w:hAnsi="Times New Roman"/>
          <w:i/>
          <w:color w:val="FF0000"/>
          <w:sz w:val="24"/>
          <w:szCs w:val="24"/>
        </w:rPr>
      </w:pPr>
      <w:r w:rsidRPr="000343E2">
        <w:rPr>
          <w:rFonts w:ascii="Times New Roman" w:hAnsi="Times New Roman"/>
          <w:b/>
          <w:bCs/>
          <w:spacing w:val="-6"/>
          <w:w w:val="105"/>
          <w:sz w:val="24"/>
          <w:szCs w:val="24"/>
        </w:rPr>
        <w:t>Teacher Candidate Information Form</w:t>
      </w:r>
      <w:r w:rsidRPr="000343E2">
        <w:rPr>
          <w:rFonts w:ascii="Times New Roman" w:hAnsi="Times New Roman"/>
          <w:spacing w:val="-6"/>
          <w:w w:val="105"/>
          <w:sz w:val="24"/>
          <w:szCs w:val="24"/>
        </w:rPr>
        <w:t>—</w:t>
      </w:r>
      <w:proofErr w:type="gramStart"/>
      <w:r w:rsidRPr="000343E2">
        <w:rPr>
          <w:rFonts w:ascii="Times New Roman" w:hAnsi="Times New Roman"/>
          <w:spacing w:val="-6"/>
          <w:w w:val="105"/>
          <w:sz w:val="24"/>
          <w:szCs w:val="24"/>
        </w:rPr>
        <w:t>By</w:t>
      </w:r>
      <w:proofErr w:type="gramEnd"/>
      <w:r w:rsidRPr="000343E2">
        <w:rPr>
          <w:rFonts w:ascii="Times New Roman" w:hAnsi="Times New Roman"/>
          <w:spacing w:val="-6"/>
          <w:w w:val="105"/>
          <w:sz w:val="24"/>
          <w:szCs w:val="24"/>
        </w:rPr>
        <w:t xml:space="preserve"> the end of the </w:t>
      </w:r>
      <w:r w:rsidR="0043335F">
        <w:rPr>
          <w:rFonts w:ascii="Times New Roman" w:hAnsi="Times New Roman"/>
          <w:spacing w:val="-6"/>
          <w:w w:val="105"/>
          <w:sz w:val="24"/>
          <w:szCs w:val="24"/>
        </w:rPr>
        <w:t>first</w:t>
      </w:r>
      <w:r w:rsidRPr="000343E2">
        <w:rPr>
          <w:rFonts w:ascii="Times New Roman" w:hAnsi="Times New Roman"/>
          <w:spacing w:val="-6"/>
          <w:w w:val="105"/>
          <w:sz w:val="24"/>
          <w:szCs w:val="24"/>
        </w:rPr>
        <w:t xml:space="preserve"> week candidates should submit </w:t>
      </w:r>
      <w:r w:rsidRPr="000343E2">
        <w:rPr>
          <w:rFonts w:ascii="Times New Roman" w:hAnsi="Times New Roman"/>
          <w:spacing w:val="-3"/>
          <w:w w:val="105"/>
          <w:sz w:val="24"/>
          <w:szCs w:val="24"/>
        </w:rPr>
        <w:t>their completed</w:t>
      </w:r>
      <w:r w:rsidR="003F08DA">
        <w:rPr>
          <w:rFonts w:ascii="Times New Roman" w:hAnsi="Times New Roman"/>
          <w:spacing w:val="-3"/>
          <w:w w:val="105"/>
          <w:sz w:val="24"/>
          <w:szCs w:val="24"/>
        </w:rPr>
        <w:t xml:space="preserve"> </w:t>
      </w:r>
      <w:hyperlink r:id="rId13" w:history="1">
        <w:r w:rsidRPr="000343E2">
          <w:rPr>
            <w:rStyle w:val="Hyperlink"/>
            <w:rFonts w:ascii="Times New Roman" w:hAnsi="Times New Roman"/>
            <w:spacing w:val="-3"/>
            <w:w w:val="105"/>
            <w:sz w:val="24"/>
            <w:szCs w:val="24"/>
          </w:rPr>
          <w:t>Teacher Candidate Information Form</w:t>
        </w:r>
      </w:hyperlink>
      <w:r w:rsidRPr="000343E2">
        <w:rPr>
          <w:rFonts w:ascii="Times New Roman" w:hAnsi="Times New Roman"/>
          <w:spacing w:val="-3"/>
          <w:w w:val="105"/>
          <w:sz w:val="24"/>
          <w:szCs w:val="24"/>
        </w:rPr>
        <w:t xml:space="preserve"> for assessment to their University Supervisor. </w:t>
      </w:r>
      <w:r w:rsidRPr="000343E2">
        <w:rPr>
          <w:rFonts w:ascii="Times New Roman" w:hAnsi="Times New Roman"/>
          <w:spacing w:val="-4"/>
          <w:w w:val="105"/>
          <w:sz w:val="24"/>
          <w:szCs w:val="24"/>
        </w:rPr>
        <w:t xml:space="preserve">This assignment is scored on a single criterion using the following scale: </w:t>
      </w:r>
      <w:r w:rsidRPr="003F0D07">
        <w:rPr>
          <w:rFonts w:ascii="Times New Roman" w:hAnsi="Times New Roman"/>
          <w:b/>
          <w:spacing w:val="-4"/>
          <w:w w:val="105"/>
        </w:rPr>
        <w:t>Unsatisfactory (1):</w:t>
      </w:r>
      <w:r w:rsidRPr="003F0D07">
        <w:rPr>
          <w:rFonts w:ascii="Times New Roman" w:hAnsi="Times New Roman"/>
          <w:spacing w:val="-4"/>
          <w:w w:val="105"/>
        </w:rPr>
        <w:t xml:space="preserve"> </w:t>
      </w:r>
      <w:r w:rsidRPr="003F0D07">
        <w:rPr>
          <w:rFonts w:ascii="Times New Roman" w:hAnsi="Times New Roman"/>
          <w:i/>
        </w:rPr>
        <w:t>Candidate did not submit completed Teacher Candidate Information Form by deadline.</w:t>
      </w:r>
      <w:r w:rsidRPr="003F0D07">
        <w:rPr>
          <w:rFonts w:ascii="Times New Roman" w:hAnsi="Times New Roman"/>
        </w:rPr>
        <w:t xml:space="preserve"> </w:t>
      </w:r>
      <w:r w:rsidRPr="003F0D07">
        <w:rPr>
          <w:rFonts w:ascii="Times New Roman" w:hAnsi="Times New Roman"/>
          <w:b/>
          <w:spacing w:val="-4"/>
          <w:w w:val="105"/>
        </w:rPr>
        <w:t>Basic (2):</w:t>
      </w:r>
      <w:r w:rsidRPr="003F0D07">
        <w:rPr>
          <w:rFonts w:ascii="Times New Roman" w:hAnsi="Times New Roman"/>
          <w:spacing w:val="-4"/>
          <w:w w:val="105"/>
        </w:rPr>
        <w:t xml:space="preserve"> </w:t>
      </w:r>
      <w:r w:rsidRPr="003F0D07">
        <w:rPr>
          <w:rFonts w:ascii="Times New Roman" w:hAnsi="Times New Roman"/>
          <w:i/>
        </w:rPr>
        <w:t>N/A</w:t>
      </w:r>
      <w:r w:rsidRPr="003F0D07">
        <w:rPr>
          <w:rFonts w:ascii="Times New Roman" w:hAnsi="Times New Roman"/>
        </w:rPr>
        <w:t xml:space="preserve"> </w:t>
      </w:r>
      <w:r w:rsidRPr="003F0D07">
        <w:rPr>
          <w:rFonts w:ascii="Times New Roman" w:hAnsi="Times New Roman"/>
          <w:b/>
          <w:spacing w:val="-4"/>
          <w:w w:val="105"/>
        </w:rPr>
        <w:t>Proficient (3):</w:t>
      </w:r>
      <w:r w:rsidRPr="003F0D07">
        <w:rPr>
          <w:rFonts w:ascii="Times New Roman" w:hAnsi="Times New Roman"/>
          <w:spacing w:val="-4"/>
          <w:w w:val="105"/>
        </w:rPr>
        <w:t xml:space="preserve"> </w:t>
      </w:r>
      <w:r w:rsidRPr="003F0D07">
        <w:rPr>
          <w:rFonts w:ascii="Times New Roman" w:hAnsi="Times New Roman"/>
          <w:i/>
        </w:rPr>
        <w:t>Candidate submitted completed Teacher Candidate Information Form by deadline.</w:t>
      </w:r>
    </w:p>
    <w:p w:rsidR="00550399" w:rsidRPr="000343E2" w:rsidRDefault="00550399" w:rsidP="006725BF">
      <w:pPr>
        <w:spacing w:before="288"/>
        <w:ind w:right="-90"/>
        <w:rPr>
          <w:rFonts w:ascii="Times New Roman" w:hAnsi="Times New Roman"/>
          <w:color w:val="FF0000"/>
          <w:spacing w:val="-6"/>
          <w:w w:val="105"/>
          <w:sz w:val="24"/>
          <w:szCs w:val="24"/>
        </w:rPr>
      </w:pPr>
      <w:r w:rsidRPr="000343E2">
        <w:rPr>
          <w:rFonts w:ascii="Times New Roman" w:hAnsi="Times New Roman"/>
          <w:b/>
          <w:bCs/>
          <w:spacing w:val="-6"/>
          <w:w w:val="105"/>
          <w:sz w:val="24"/>
          <w:szCs w:val="24"/>
        </w:rPr>
        <w:lastRenderedPageBreak/>
        <w:t>Supervisor Observed Lessons</w:t>
      </w:r>
      <w:r w:rsidRPr="000343E2">
        <w:rPr>
          <w:rFonts w:ascii="Times New Roman" w:hAnsi="Times New Roman"/>
          <w:spacing w:val="-6"/>
          <w:w w:val="105"/>
          <w:sz w:val="24"/>
          <w:szCs w:val="24"/>
        </w:rPr>
        <w:t xml:space="preserve">—University supervisors will do a formal observation of the interns’ </w:t>
      </w:r>
      <w:r w:rsidRPr="000343E2">
        <w:rPr>
          <w:rFonts w:ascii="Times New Roman" w:hAnsi="Times New Roman"/>
          <w:spacing w:val="-3"/>
          <w:w w:val="105"/>
          <w:sz w:val="24"/>
          <w:szCs w:val="24"/>
        </w:rPr>
        <w:t xml:space="preserve">teaching </w:t>
      </w:r>
      <w:r w:rsidR="003F08DA">
        <w:rPr>
          <w:rFonts w:ascii="Times New Roman" w:hAnsi="Times New Roman"/>
          <w:spacing w:val="-3"/>
          <w:w w:val="105"/>
          <w:sz w:val="24"/>
          <w:szCs w:val="24"/>
        </w:rPr>
        <w:t xml:space="preserve">three </w:t>
      </w:r>
      <w:r w:rsidRPr="000343E2">
        <w:rPr>
          <w:rFonts w:ascii="Times New Roman" w:hAnsi="Times New Roman"/>
          <w:spacing w:val="-3"/>
          <w:w w:val="105"/>
          <w:sz w:val="24"/>
          <w:szCs w:val="24"/>
        </w:rPr>
        <w:t xml:space="preserve">times throughout the experience. Two days prior to the scheduled visit, interns are </w:t>
      </w:r>
      <w:r w:rsidRPr="000343E2">
        <w:rPr>
          <w:rFonts w:ascii="Times New Roman" w:hAnsi="Times New Roman"/>
          <w:spacing w:val="-5"/>
          <w:w w:val="105"/>
          <w:sz w:val="24"/>
          <w:szCs w:val="24"/>
        </w:rPr>
        <w:t>required to submit for assessment to their University Supervisor the</w:t>
      </w:r>
      <w:r w:rsidRPr="000343E2">
        <w:rPr>
          <w:rFonts w:ascii="Times New Roman" w:hAnsi="Times New Roman"/>
          <w:color w:val="0000FF"/>
          <w:spacing w:val="-5"/>
          <w:w w:val="105"/>
          <w:sz w:val="24"/>
          <w:szCs w:val="24"/>
          <w:u w:val="single"/>
        </w:rPr>
        <w:t xml:space="preserve"> </w:t>
      </w:r>
      <w:hyperlink r:id="rId14" w:history="1">
        <w:r w:rsidRPr="000343E2">
          <w:rPr>
            <w:rStyle w:val="Hyperlink"/>
            <w:rFonts w:ascii="Times New Roman" w:hAnsi="Times New Roman"/>
            <w:spacing w:val="-5"/>
            <w:w w:val="105"/>
            <w:sz w:val="24"/>
            <w:szCs w:val="24"/>
          </w:rPr>
          <w:t>class profile</w:t>
        </w:r>
      </w:hyperlink>
      <w:r w:rsidRPr="000343E2">
        <w:rPr>
          <w:rFonts w:ascii="Times New Roman" w:hAnsi="Times New Roman"/>
          <w:spacing w:val="-5"/>
          <w:w w:val="105"/>
          <w:sz w:val="24"/>
          <w:szCs w:val="24"/>
        </w:rPr>
        <w:t xml:space="preserve"> and lesson plan. For these observed lessons, interns are required to use the UCA</w:t>
      </w:r>
      <w:r w:rsidRPr="000343E2">
        <w:rPr>
          <w:rFonts w:ascii="Times New Roman" w:hAnsi="Times New Roman"/>
          <w:color w:val="0000FF"/>
          <w:spacing w:val="-5"/>
          <w:w w:val="105"/>
          <w:sz w:val="24"/>
          <w:szCs w:val="24"/>
          <w:u w:val="single"/>
        </w:rPr>
        <w:t xml:space="preserve"> </w:t>
      </w:r>
      <w:hyperlink r:id="rId15" w:history="1">
        <w:r w:rsidRPr="000343E2">
          <w:rPr>
            <w:rStyle w:val="Hyperlink"/>
            <w:rFonts w:ascii="Times New Roman" w:hAnsi="Times New Roman"/>
            <w:spacing w:val="-5"/>
            <w:w w:val="105"/>
            <w:sz w:val="24"/>
            <w:szCs w:val="24"/>
          </w:rPr>
          <w:t>Lesson Plan template</w:t>
        </w:r>
      </w:hyperlink>
      <w:r w:rsidRPr="000343E2">
        <w:rPr>
          <w:rFonts w:ascii="Times New Roman" w:hAnsi="Times New Roman"/>
          <w:color w:val="0000FF"/>
          <w:spacing w:val="-5"/>
          <w:w w:val="105"/>
          <w:sz w:val="24"/>
          <w:szCs w:val="24"/>
          <w:u w:val="single"/>
        </w:rPr>
        <w:t>,</w:t>
      </w:r>
      <w:r w:rsidRPr="000343E2">
        <w:rPr>
          <w:rFonts w:ascii="Times New Roman" w:hAnsi="Times New Roman"/>
          <w:spacing w:val="-5"/>
          <w:w w:val="105"/>
          <w:sz w:val="24"/>
          <w:szCs w:val="24"/>
        </w:rPr>
        <w:t xml:space="preserve"> </w:t>
      </w:r>
      <w:r w:rsidR="008A4C99">
        <w:rPr>
          <w:rFonts w:ascii="Times New Roman" w:hAnsi="Times New Roman"/>
          <w:spacing w:val="-6"/>
          <w:w w:val="105"/>
          <w:sz w:val="24"/>
          <w:szCs w:val="24"/>
        </w:rPr>
        <w:t>which closely mirrors Arkansas’ teacher assessment system</w:t>
      </w:r>
      <w:r w:rsidRPr="000343E2">
        <w:rPr>
          <w:rFonts w:ascii="Times New Roman" w:hAnsi="Times New Roman"/>
          <w:spacing w:val="-4"/>
          <w:w w:val="105"/>
          <w:sz w:val="24"/>
          <w:szCs w:val="24"/>
        </w:rPr>
        <w:t xml:space="preserve">. Within 24 hours of the observed lesson, interns are required to submit </w:t>
      </w:r>
      <w:r w:rsidRPr="000343E2">
        <w:rPr>
          <w:rFonts w:ascii="Times New Roman" w:hAnsi="Times New Roman"/>
          <w:spacing w:val="-6"/>
          <w:w w:val="105"/>
          <w:sz w:val="24"/>
          <w:szCs w:val="24"/>
        </w:rPr>
        <w:t>for assessment to their University Supervisor their</w:t>
      </w:r>
      <w:r w:rsidRPr="000343E2">
        <w:rPr>
          <w:rFonts w:ascii="Times New Roman" w:hAnsi="Times New Roman"/>
          <w:color w:val="0000FF"/>
          <w:spacing w:val="-6"/>
          <w:w w:val="105"/>
          <w:sz w:val="24"/>
          <w:szCs w:val="24"/>
          <w:u w:val="single"/>
        </w:rPr>
        <w:t xml:space="preserve"> </w:t>
      </w:r>
      <w:hyperlink r:id="rId16" w:history="1">
        <w:r w:rsidRPr="000343E2">
          <w:rPr>
            <w:rStyle w:val="Hyperlink"/>
            <w:rFonts w:ascii="Times New Roman" w:hAnsi="Times New Roman"/>
            <w:spacing w:val="-6"/>
            <w:w w:val="105"/>
            <w:sz w:val="24"/>
            <w:szCs w:val="24"/>
          </w:rPr>
          <w:t>reflection</w:t>
        </w:r>
      </w:hyperlink>
      <w:r w:rsidRPr="000343E2">
        <w:rPr>
          <w:rFonts w:ascii="Times New Roman" w:hAnsi="Times New Roman"/>
          <w:spacing w:val="-6"/>
          <w:w w:val="105"/>
          <w:sz w:val="24"/>
          <w:szCs w:val="24"/>
        </w:rPr>
        <w:t xml:space="preserve"> of the lesson. There is a template for the </w:t>
      </w:r>
      <w:r w:rsidRPr="000343E2">
        <w:rPr>
          <w:rFonts w:ascii="Times New Roman" w:hAnsi="Times New Roman"/>
          <w:spacing w:val="-9"/>
          <w:w w:val="105"/>
          <w:sz w:val="24"/>
          <w:szCs w:val="24"/>
        </w:rPr>
        <w:t xml:space="preserve">lesson reflection as well. These formal observations will be augmented with informal evaluations and </w:t>
      </w:r>
      <w:r w:rsidRPr="000343E2">
        <w:rPr>
          <w:rFonts w:ascii="Times New Roman" w:hAnsi="Times New Roman"/>
          <w:spacing w:val="-6"/>
          <w:w w:val="105"/>
          <w:sz w:val="24"/>
          <w:szCs w:val="24"/>
        </w:rPr>
        <w:t xml:space="preserve">conferences, and assessed with the </w:t>
      </w:r>
      <w:hyperlink r:id="rId17" w:history="1">
        <w:r w:rsidRPr="000343E2">
          <w:rPr>
            <w:rStyle w:val="Hyperlink"/>
            <w:rFonts w:ascii="Times New Roman" w:hAnsi="Times New Roman"/>
            <w:spacing w:val="-6"/>
            <w:w w:val="105"/>
            <w:sz w:val="24"/>
            <w:szCs w:val="24"/>
          </w:rPr>
          <w:t>Lesson Scoring Rubric</w:t>
        </w:r>
      </w:hyperlink>
      <w:r w:rsidRPr="000343E2">
        <w:rPr>
          <w:rFonts w:ascii="Times New Roman" w:hAnsi="Times New Roman"/>
          <w:spacing w:val="-6"/>
          <w:w w:val="105"/>
          <w:sz w:val="24"/>
          <w:szCs w:val="24"/>
        </w:rPr>
        <w:t xml:space="preserve">.  </w:t>
      </w:r>
    </w:p>
    <w:p w:rsidR="008A4C99" w:rsidRDefault="00550399" w:rsidP="006725BF">
      <w:pPr>
        <w:spacing w:before="288"/>
        <w:ind w:right="-90"/>
        <w:rPr>
          <w:rFonts w:ascii="Times New Roman" w:hAnsi="Times New Roman"/>
          <w:b/>
          <w:bCs/>
          <w:spacing w:val="-4"/>
          <w:w w:val="105"/>
          <w:sz w:val="24"/>
          <w:szCs w:val="24"/>
        </w:rPr>
      </w:pPr>
      <w:r w:rsidRPr="000343E2">
        <w:rPr>
          <w:rFonts w:ascii="Times New Roman" w:hAnsi="Times New Roman"/>
          <w:b/>
          <w:bCs/>
          <w:spacing w:val="-5"/>
          <w:w w:val="105"/>
          <w:sz w:val="24"/>
          <w:szCs w:val="24"/>
        </w:rPr>
        <w:t>Videotaped Lesson and Reflection</w:t>
      </w:r>
      <w:r w:rsidRPr="000343E2">
        <w:rPr>
          <w:rFonts w:ascii="Times New Roman" w:hAnsi="Times New Roman"/>
          <w:spacing w:val="-5"/>
          <w:w w:val="105"/>
          <w:sz w:val="24"/>
          <w:szCs w:val="24"/>
        </w:rPr>
        <w:t>—</w:t>
      </w:r>
      <w:proofErr w:type="gramStart"/>
      <w:r w:rsidRPr="000343E2">
        <w:rPr>
          <w:rFonts w:ascii="Times New Roman" w:hAnsi="Times New Roman"/>
          <w:spacing w:val="-5"/>
          <w:w w:val="105"/>
          <w:sz w:val="24"/>
          <w:szCs w:val="24"/>
        </w:rPr>
        <w:t>This</w:t>
      </w:r>
      <w:proofErr w:type="gramEnd"/>
      <w:r w:rsidRPr="000343E2">
        <w:rPr>
          <w:rFonts w:ascii="Times New Roman" w:hAnsi="Times New Roman"/>
          <w:spacing w:val="-5"/>
          <w:w w:val="105"/>
          <w:sz w:val="24"/>
          <w:szCs w:val="24"/>
        </w:rPr>
        <w:t xml:space="preserve"> lesson serves a dual purpose as the </w:t>
      </w:r>
      <w:r w:rsidR="003F08DA">
        <w:rPr>
          <w:rFonts w:ascii="Times New Roman" w:hAnsi="Times New Roman"/>
          <w:spacing w:val="-5"/>
          <w:w w:val="105"/>
          <w:sz w:val="24"/>
          <w:szCs w:val="24"/>
        </w:rPr>
        <w:t>2</w:t>
      </w:r>
      <w:r w:rsidR="003F08DA" w:rsidRPr="003F08DA">
        <w:rPr>
          <w:rFonts w:ascii="Times New Roman" w:hAnsi="Times New Roman"/>
          <w:spacing w:val="-5"/>
          <w:w w:val="105"/>
          <w:sz w:val="24"/>
          <w:szCs w:val="24"/>
          <w:vertAlign w:val="superscript"/>
        </w:rPr>
        <w:t>nd</w:t>
      </w:r>
      <w:r w:rsidR="003F08DA">
        <w:rPr>
          <w:rFonts w:ascii="Times New Roman" w:hAnsi="Times New Roman"/>
          <w:spacing w:val="-5"/>
          <w:w w:val="105"/>
          <w:sz w:val="24"/>
          <w:szCs w:val="24"/>
        </w:rPr>
        <w:t xml:space="preserve"> </w:t>
      </w:r>
      <w:r w:rsidRPr="000343E2">
        <w:rPr>
          <w:rFonts w:ascii="Times New Roman" w:hAnsi="Times New Roman"/>
          <w:spacing w:val="-5"/>
          <w:w w:val="105"/>
          <w:sz w:val="24"/>
          <w:szCs w:val="24"/>
        </w:rPr>
        <w:t xml:space="preserve">lesson observed by </w:t>
      </w:r>
      <w:r w:rsidRPr="000343E2">
        <w:rPr>
          <w:rFonts w:ascii="Times New Roman" w:hAnsi="Times New Roman"/>
          <w:spacing w:val="-2"/>
          <w:w w:val="105"/>
          <w:sz w:val="24"/>
          <w:szCs w:val="24"/>
        </w:rPr>
        <w:t xml:space="preserve">the university supervisor and an opportunity for interns to gain experience using the </w:t>
      </w:r>
      <w:proofErr w:type="spellStart"/>
      <w:r w:rsidRPr="000343E2">
        <w:rPr>
          <w:rFonts w:ascii="Times New Roman" w:hAnsi="Times New Roman"/>
          <w:spacing w:val="-2"/>
          <w:w w:val="105"/>
          <w:sz w:val="24"/>
          <w:szCs w:val="24"/>
        </w:rPr>
        <w:t>Pathwise</w:t>
      </w:r>
      <w:proofErr w:type="spellEnd"/>
      <w:r w:rsidRPr="000343E2">
        <w:rPr>
          <w:rFonts w:ascii="Times New Roman" w:hAnsi="Times New Roman"/>
          <w:spacing w:val="-2"/>
          <w:w w:val="105"/>
          <w:sz w:val="24"/>
          <w:szCs w:val="24"/>
        </w:rPr>
        <w:t xml:space="preserve"> </w:t>
      </w:r>
      <w:r w:rsidRPr="000343E2">
        <w:rPr>
          <w:rFonts w:ascii="Times New Roman" w:hAnsi="Times New Roman"/>
          <w:spacing w:val="-6"/>
          <w:w w:val="105"/>
          <w:sz w:val="24"/>
          <w:szCs w:val="24"/>
        </w:rPr>
        <w:t xml:space="preserve">observation format. Candidates will videotape the lesson </w:t>
      </w:r>
      <w:r w:rsidRPr="000343E2">
        <w:rPr>
          <w:rFonts w:ascii="Times New Roman" w:hAnsi="Times New Roman"/>
          <w:spacing w:val="-3"/>
          <w:w w:val="105"/>
          <w:sz w:val="24"/>
          <w:szCs w:val="24"/>
        </w:rPr>
        <w:t>and view it, recording evidence in Domains B and C on the</w:t>
      </w:r>
      <w:r w:rsidR="008A4C99">
        <w:rPr>
          <w:rFonts w:ascii="Times New Roman" w:hAnsi="Times New Roman"/>
          <w:color w:val="0000FF"/>
          <w:spacing w:val="-3"/>
          <w:w w:val="105"/>
          <w:sz w:val="24"/>
          <w:szCs w:val="24"/>
        </w:rPr>
        <w:t xml:space="preserve"> </w:t>
      </w:r>
      <w:hyperlink r:id="rId18" w:history="1">
        <w:r w:rsidRPr="000343E2">
          <w:rPr>
            <w:rStyle w:val="Hyperlink"/>
            <w:rFonts w:ascii="Times New Roman" w:hAnsi="Times New Roman"/>
            <w:spacing w:val="-3"/>
            <w:w w:val="105"/>
            <w:sz w:val="24"/>
            <w:szCs w:val="24"/>
          </w:rPr>
          <w:t>Formative Observation Form</w:t>
        </w:r>
      </w:hyperlink>
      <w:r w:rsidRPr="000343E2">
        <w:rPr>
          <w:rFonts w:ascii="Times New Roman" w:hAnsi="Times New Roman"/>
          <w:color w:val="0000FF"/>
          <w:spacing w:val="-3"/>
          <w:w w:val="105"/>
          <w:sz w:val="24"/>
          <w:szCs w:val="24"/>
          <w:u w:val="single"/>
        </w:rPr>
        <w:t>.</w:t>
      </w:r>
      <w:r w:rsidRPr="000343E2">
        <w:rPr>
          <w:rFonts w:ascii="Times New Roman" w:hAnsi="Times New Roman"/>
          <w:spacing w:val="-3"/>
          <w:w w:val="105"/>
          <w:sz w:val="24"/>
          <w:szCs w:val="24"/>
        </w:rPr>
        <w:t xml:space="preserve"> </w:t>
      </w:r>
      <w:r w:rsidR="00597C4E">
        <w:rPr>
          <w:rFonts w:ascii="Times New Roman" w:hAnsi="Times New Roman"/>
          <w:spacing w:val="-3"/>
          <w:w w:val="105"/>
          <w:sz w:val="24"/>
          <w:szCs w:val="24"/>
        </w:rPr>
        <w:t>I</w:t>
      </w:r>
      <w:r w:rsidRPr="000343E2">
        <w:rPr>
          <w:rFonts w:ascii="Times New Roman" w:hAnsi="Times New Roman"/>
          <w:spacing w:val="-2"/>
          <w:w w:val="105"/>
          <w:sz w:val="24"/>
          <w:szCs w:val="24"/>
        </w:rPr>
        <w:t>nterns should use the</w:t>
      </w:r>
      <w:r w:rsidR="008A4C99">
        <w:rPr>
          <w:rFonts w:ascii="Times New Roman" w:hAnsi="Times New Roman"/>
          <w:color w:val="0000FF"/>
          <w:spacing w:val="-2"/>
          <w:w w:val="105"/>
          <w:sz w:val="24"/>
          <w:szCs w:val="24"/>
        </w:rPr>
        <w:t xml:space="preserve"> </w:t>
      </w:r>
      <w:hyperlink r:id="rId19" w:history="1">
        <w:r w:rsidRPr="000343E2">
          <w:rPr>
            <w:rStyle w:val="Hyperlink"/>
            <w:rFonts w:ascii="Times New Roman" w:hAnsi="Times New Roman"/>
            <w:spacing w:val="-2"/>
            <w:w w:val="105"/>
            <w:sz w:val="24"/>
            <w:szCs w:val="24"/>
          </w:rPr>
          <w:t>Videotaped Consent Form</w:t>
        </w:r>
      </w:hyperlink>
      <w:r w:rsidRPr="000343E2">
        <w:rPr>
          <w:rFonts w:ascii="Times New Roman" w:hAnsi="Times New Roman"/>
          <w:spacing w:val="-2"/>
          <w:w w:val="105"/>
          <w:sz w:val="24"/>
          <w:szCs w:val="24"/>
        </w:rPr>
        <w:t xml:space="preserve"> to acquire such permission before the </w:t>
      </w:r>
      <w:r w:rsidRPr="000343E2">
        <w:rPr>
          <w:rFonts w:ascii="Times New Roman" w:hAnsi="Times New Roman"/>
          <w:spacing w:val="-4"/>
          <w:w w:val="105"/>
          <w:sz w:val="24"/>
          <w:szCs w:val="24"/>
        </w:rPr>
        <w:t>Videotaped Lesson. After the lesson, interns should complete the UCA</w:t>
      </w:r>
      <w:r w:rsidR="008A4C99">
        <w:rPr>
          <w:rFonts w:ascii="Times New Roman" w:hAnsi="Times New Roman"/>
          <w:color w:val="0000FF"/>
          <w:spacing w:val="-4"/>
          <w:w w:val="105"/>
          <w:sz w:val="24"/>
          <w:szCs w:val="24"/>
        </w:rPr>
        <w:t xml:space="preserve"> </w:t>
      </w:r>
      <w:hyperlink r:id="rId20" w:history="1">
        <w:r w:rsidRPr="000343E2">
          <w:rPr>
            <w:rStyle w:val="Hyperlink"/>
            <w:rFonts w:ascii="Times New Roman" w:hAnsi="Times New Roman"/>
            <w:spacing w:val="-4"/>
            <w:w w:val="105"/>
            <w:sz w:val="24"/>
            <w:szCs w:val="24"/>
          </w:rPr>
          <w:t>Lesson Scoring Rubric</w:t>
        </w:r>
      </w:hyperlink>
      <w:r w:rsidRPr="000343E2">
        <w:rPr>
          <w:rFonts w:ascii="Times New Roman" w:hAnsi="Times New Roman"/>
          <w:spacing w:val="-4"/>
          <w:w w:val="105"/>
          <w:sz w:val="24"/>
          <w:szCs w:val="24"/>
        </w:rPr>
        <w:t xml:space="preserve"> to </w:t>
      </w:r>
      <w:r w:rsidRPr="000343E2">
        <w:rPr>
          <w:rFonts w:ascii="Times New Roman" w:hAnsi="Times New Roman"/>
          <w:spacing w:val="-7"/>
          <w:w w:val="105"/>
          <w:sz w:val="24"/>
          <w:szCs w:val="24"/>
        </w:rPr>
        <w:t xml:space="preserve">evaluate the lesson. </w:t>
      </w:r>
      <w:r w:rsidRPr="000343E2">
        <w:rPr>
          <w:rFonts w:ascii="Times New Roman" w:hAnsi="Times New Roman"/>
          <w:spacing w:val="-4"/>
          <w:w w:val="105"/>
          <w:sz w:val="24"/>
          <w:szCs w:val="24"/>
        </w:rPr>
        <w:t xml:space="preserve">Interns should use the evidence recorded in their Formative Observation and the lesson </w:t>
      </w:r>
      <w:r w:rsidRPr="000343E2">
        <w:rPr>
          <w:rFonts w:ascii="Times New Roman" w:hAnsi="Times New Roman"/>
          <w:spacing w:val="-5"/>
          <w:w w:val="105"/>
          <w:sz w:val="24"/>
          <w:szCs w:val="24"/>
        </w:rPr>
        <w:t xml:space="preserve">evaluation from their mentor to complete the Lesson Reflection. </w:t>
      </w:r>
      <w:r w:rsidRPr="000343E2">
        <w:rPr>
          <w:rFonts w:ascii="Times New Roman" w:hAnsi="Times New Roman"/>
          <w:b/>
          <w:bCs/>
          <w:spacing w:val="-5"/>
          <w:w w:val="105"/>
          <w:sz w:val="24"/>
          <w:szCs w:val="24"/>
        </w:rPr>
        <w:t xml:space="preserve">The interns’ Self-Scored Lesson </w:t>
      </w:r>
      <w:r w:rsidRPr="000343E2">
        <w:rPr>
          <w:rFonts w:ascii="Times New Roman" w:hAnsi="Times New Roman"/>
          <w:b/>
          <w:bCs/>
          <w:spacing w:val="-4"/>
          <w:w w:val="105"/>
          <w:sz w:val="24"/>
          <w:szCs w:val="24"/>
        </w:rPr>
        <w:t xml:space="preserve">Plan Rubric and Formative Observation form should be submitted for assessment to their University Supervisors at the same time as the Lesson Reflection.  </w:t>
      </w:r>
    </w:p>
    <w:p w:rsidR="00550399" w:rsidRPr="003F0D07" w:rsidRDefault="00550399" w:rsidP="006725BF">
      <w:pPr>
        <w:spacing w:before="288"/>
        <w:ind w:right="-90"/>
        <w:rPr>
          <w:rFonts w:ascii="Times New Roman" w:hAnsi="Times New Roman"/>
          <w:i/>
          <w:color w:val="FF0000"/>
          <w:sz w:val="24"/>
          <w:szCs w:val="24"/>
        </w:rPr>
      </w:pPr>
      <w:r w:rsidRPr="000343E2">
        <w:rPr>
          <w:rFonts w:ascii="Times New Roman" w:hAnsi="Times New Roman"/>
          <w:spacing w:val="-4"/>
          <w:w w:val="105"/>
          <w:sz w:val="24"/>
          <w:szCs w:val="24"/>
        </w:rPr>
        <w:t xml:space="preserve">This assignment is scored on a single criterion using the following </w:t>
      </w:r>
      <w:r w:rsidRPr="003F0D07">
        <w:rPr>
          <w:rFonts w:ascii="Times New Roman" w:hAnsi="Times New Roman"/>
          <w:spacing w:val="-4"/>
          <w:w w:val="105"/>
          <w:sz w:val="24"/>
          <w:szCs w:val="24"/>
        </w:rPr>
        <w:t xml:space="preserve">scale: </w:t>
      </w:r>
      <w:r w:rsidR="003F0D07" w:rsidRPr="003F0D07">
        <w:rPr>
          <w:rFonts w:ascii="Times New Roman" w:hAnsi="Times New Roman"/>
          <w:spacing w:val="-4"/>
          <w:w w:val="105"/>
        </w:rPr>
        <w:t xml:space="preserve">This assignment is scored on a with two criterion using the following scale: </w:t>
      </w:r>
      <w:r w:rsidR="003F0D07" w:rsidRPr="003F0D07">
        <w:rPr>
          <w:rFonts w:ascii="Times New Roman" w:hAnsi="Times New Roman"/>
          <w:b/>
          <w:spacing w:val="-4"/>
          <w:w w:val="105"/>
        </w:rPr>
        <w:t>Unsatisfactory (1):</w:t>
      </w:r>
      <w:r w:rsidR="003F0D07" w:rsidRPr="003F0D07">
        <w:rPr>
          <w:rFonts w:ascii="Times New Roman" w:hAnsi="Times New Roman"/>
          <w:spacing w:val="-4"/>
          <w:w w:val="105"/>
        </w:rPr>
        <w:t xml:space="preserve"> </w:t>
      </w:r>
      <w:r w:rsidR="003F0D07" w:rsidRPr="003F0D07">
        <w:rPr>
          <w:rFonts w:ascii="Times New Roman" w:hAnsi="Times New Roman"/>
          <w:i/>
        </w:rPr>
        <w:t>Candidate did not submit a Formative Observation Form from his/her videotaped lesson by the required deadline, or the evidence cited in form was insufficient.</w:t>
      </w:r>
      <w:r w:rsidR="003F0D07" w:rsidRPr="003F0D07">
        <w:rPr>
          <w:rFonts w:ascii="Times New Roman" w:hAnsi="Times New Roman"/>
        </w:rPr>
        <w:t xml:space="preserve"> </w:t>
      </w:r>
      <w:r w:rsidR="003F0D07" w:rsidRPr="003F0D07">
        <w:rPr>
          <w:rFonts w:ascii="Times New Roman" w:hAnsi="Times New Roman"/>
          <w:b/>
          <w:spacing w:val="-4"/>
          <w:w w:val="105"/>
        </w:rPr>
        <w:t>Basic (2):</w:t>
      </w:r>
      <w:r w:rsidR="003F0D07" w:rsidRPr="003F0D07">
        <w:rPr>
          <w:rFonts w:ascii="Times New Roman" w:hAnsi="Times New Roman"/>
          <w:spacing w:val="-4"/>
          <w:w w:val="105"/>
        </w:rPr>
        <w:t xml:space="preserve"> </w:t>
      </w:r>
      <w:r w:rsidR="003F0D07" w:rsidRPr="003F0D07">
        <w:rPr>
          <w:rFonts w:ascii="Times New Roman" w:hAnsi="Times New Roman"/>
          <w:i/>
        </w:rPr>
        <w:t>Candidate submitted on time a Formative Observation Form that was generally complete with sufficient evidence cited.</w:t>
      </w:r>
      <w:r w:rsidR="003F0D07" w:rsidRPr="003F0D07">
        <w:rPr>
          <w:rFonts w:ascii="Times New Roman" w:hAnsi="Times New Roman"/>
        </w:rPr>
        <w:t xml:space="preserve"> </w:t>
      </w:r>
      <w:r w:rsidR="003F0D07" w:rsidRPr="003F0D07">
        <w:rPr>
          <w:rFonts w:ascii="Times New Roman" w:hAnsi="Times New Roman"/>
          <w:b/>
          <w:spacing w:val="-4"/>
          <w:w w:val="105"/>
        </w:rPr>
        <w:t>Proficient (3):</w:t>
      </w:r>
      <w:r w:rsidR="003F0D07" w:rsidRPr="003F0D07">
        <w:rPr>
          <w:rFonts w:ascii="Times New Roman" w:hAnsi="Times New Roman"/>
          <w:spacing w:val="-4"/>
          <w:w w:val="105"/>
        </w:rPr>
        <w:t xml:space="preserve"> </w:t>
      </w:r>
      <w:r w:rsidR="003F0D07" w:rsidRPr="003F0D07">
        <w:rPr>
          <w:rFonts w:ascii="Times New Roman" w:hAnsi="Times New Roman"/>
          <w:i/>
        </w:rPr>
        <w:t>Candidate submitted on time a Formative Observation Form that contained thorough evidence.</w:t>
      </w:r>
      <w:r w:rsidR="003F0D07" w:rsidRPr="003F0D07">
        <w:rPr>
          <w:rFonts w:ascii="Times New Roman" w:hAnsi="Times New Roman"/>
        </w:rPr>
        <w:t xml:space="preserve"> </w:t>
      </w:r>
      <w:r w:rsidR="003F0D07" w:rsidRPr="003F0D07">
        <w:rPr>
          <w:rFonts w:ascii="Times New Roman" w:hAnsi="Times New Roman"/>
          <w:b/>
          <w:spacing w:val="-4"/>
          <w:w w:val="105"/>
        </w:rPr>
        <w:t>Unsatisfactory (1):</w:t>
      </w:r>
      <w:r w:rsidR="003F0D07" w:rsidRPr="003F0D07">
        <w:rPr>
          <w:rFonts w:ascii="Times New Roman" w:hAnsi="Times New Roman"/>
          <w:spacing w:val="-4"/>
          <w:w w:val="105"/>
        </w:rPr>
        <w:t xml:space="preserve"> </w:t>
      </w:r>
      <w:r w:rsidR="003F0D07" w:rsidRPr="003F0D07">
        <w:rPr>
          <w:rFonts w:ascii="Times New Roman" w:hAnsi="Times New Roman"/>
          <w:i/>
        </w:rPr>
        <w:t>Candidate did not submit his/her Self-Scored Lesson Rubric on time, or scores were not assigned for each criterion.</w:t>
      </w:r>
      <w:r w:rsidR="003F0D07" w:rsidRPr="003F0D07">
        <w:rPr>
          <w:rFonts w:ascii="Times New Roman" w:hAnsi="Times New Roman"/>
        </w:rPr>
        <w:t xml:space="preserve"> </w:t>
      </w:r>
      <w:r w:rsidR="003F0D07" w:rsidRPr="003F0D07">
        <w:rPr>
          <w:rFonts w:ascii="Times New Roman" w:hAnsi="Times New Roman"/>
          <w:b/>
          <w:spacing w:val="-4"/>
          <w:w w:val="105"/>
        </w:rPr>
        <w:t>Basic (2):</w:t>
      </w:r>
      <w:r w:rsidR="003F0D07" w:rsidRPr="003F0D07">
        <w:rPr>
          <w:rFonts w:ascii="Times New Roman" w:hAnsi="Times New Roman"/>
          <w:spacing w:val="-4"/>
          <w:w w:val="105"/>
        </w:rPr>
        <w:t xml:space="preserve"> </w:t>
      </w:r>
      <w:r w:rsidR="003F0D07" w:rsidRPr="003F0D07">
        <w:rPr>
          <w:rFonts w:ascii="Times New Roman" w:hAnsi="Times New Roman"/>
          <w:i/>
        </w:rPr>
        <w:t>Candidate submitted his/her Self-Scored Lesson Rubric on time with scores assigned for each criterion, though s/he did not seem to interpret the criterion correctly in selecting scores.</w:t>
      </w:r>
      <w:r w:rsidR="003F0D07" w:rsidRPr="003F0D07">
        <w:rPr>
          <w:rFonts w:ascii="Times New Roman" w:hAnsi="Times New Roman"/>
        </w:rPr>
        <w:t xml:space="preserve"> </w:t>
      </w:r>
      <w:r w:rsidR="003F0D07" w:rsidRPr="003F0D07">
        <w:rPr>
          <w:rFonts w:ascii="Times New Roman" w:hAnsi="Times New Roman"/>
          <w:b/>
          <w:spacing w:val="-4"/>
          <w:w w:val="105"/>
        </w:rPr>
        <w:t>Proficient (3):</w:t>
      </w:r>
      <w:r w:rsidR="003F0D07" w:rsidRPr="003F0D07">
        <w:rPr>
          <w:rFonts w:ascii="Times New Roman" w:hAnsi="Times New Roman"/>
          <w:spacing w:val="-4"/>
          <w:w w:val="105"/>
        </w:rPr>
        <w:t xml:space="preserve"> </w:t>
      </w:r>
      <w:r w:rsidR="003F0D07" w:rsidRPr="003F0D07">
        <w:rPr>
          <w:rFonts w:ascii="Times New Roman" w:hAnsi="Times New Roman"/>
          <w:i/>
        </w:rPr>
        <w:t>Candidate submitted his/her Self-Scored Lesson Rubric on time with assigned scores that reflect accurate interpretation of each criterion in relation to the videotaped lesson.</w:t>
      </w:r>
    </w:p>
    <w:p w:rsidR="00550399" w:rsidRPr="000343E2" w:rsidRDefault="00550399" w:rsidP="006725BF">
      <w:pPr>
        <w:spacing w:before="288"/>
        <w:ind w:right="-90"/>
        <w:rPr>
          <w:rFonts w:ascii="Times New Roman" w:hAnsi="Times New Roman"/>
          <w:color w:val="FF0000"/>
          <w:spacing w:val="-4"/>
          <w:w w:val="105"/>
          <w:sz w:val="24"/>
          <w:szCs w:val="24"/>
        </w:rPr>
      </w:pPr>
      <w:r w:rsidRPr="003F0D07">
        <w:rPr>
          <w:rFonts w:ascii="Times New Roman" w:hAnsi="Times New Roman"/>
          <w:b/>
          <w:bCs/>
          <w:spacing w:val="-4"/>
          <w:w w:val="105"/>
          <w:sz w:val="24"/>
          <w:szCs w:val="24"/>
        </w:rPr>
        <w:t>Unit Plan and Impact on Student Learning</w:t>
      </w:r>
      <w:r w:rsidRPr="003F0D07">
        <w:rPr>
          <w:rFonts w:ascii="Times New Roman" w:hAnsi="Times New Roman"/>
          <w:spacing w:val="-4"/>
          <w:w w:val="105"/>
          <w:sz w:val="24"/>
          <w:szCs w:val="24"/>
        </w:rPr>
        <w:t>—Interns are required to design and teach at least one</w:t>
      </w:r>
      <w:r w:rsidRPr="000343E2">
        <w:rPr>
          <w:rFonts w:ascii="Times New Roman" w:hAnsi="Times New Roman"/>
          <w:spacing w:val="-4"/>
          <w:w w:val="105"/>
          <w:sz w:val="24"/>
          <w:szCs w:val="24"/>
        </w:rPr>
        <w:t xml:space="preserve"> instructional unit. The length of the unit may vary depending upon a number of factors; however, the plan should include a substantial number of consecutive instructional days, somewhere in the range of </w:t>
      </w:r>
      <w:r w:rsidRPr="000343E2">
        <w:rPr>
          <w:rFonts w:ascii="Times New Roman" w:hAnsi="Times New Roman"/>
          <w:spacing w:val="-6"/>
          <w:w w:val="105"/>
          <w:sz w:val="24"/>
          <w:szCs w:val="24"/>
        </w:rPr>
        <w:t xml:space="preserve">one or two weeks. </w:t>
      </w:r>
      <w:r w:rsidRPr="000343E2">
        <w:rPr>
          <w:rFonts w:ascii="Times New Roman" w:hAnsi="Times New Roman"/>
          <w:spacing w:val="-2"/>
          <w:w w:val="105"/>
          <w:sz w:val="24"/>
          <w:szCs w:val="24"/>
        </w:rPr>
        <w:t xml:space="preserve">The unit should be interns’ original work, but it can include activities from a textbook and </w:t>
      </w:r>
      <w:r w:rsidRPr="000343E2">
        <w:rPr>
          <w:rFonts w:ascii="Times New Roman" w:hAnsi="Times New Roman"/>
          <w:spacing w:val="-7"/>
          <w:w w:val="105"/>
          <w:sz w:val="24"/>
          <w:szCs w:val="24"/>
        </w:rPr>
        <w:t xml:space="preserve">other resources. Units may be integrated, thematic, or topical depending upon the teaching situation. In </w:t>
      </w:r>
      <w:r w:rsidRPr="000343E2">
        <w:rPr>
          <w:rFonts w:ascii="Times New Roman" w:hAnsi="Times New Roman"/>
          <w:spacing w:val="-4"/>
          <w:w w:val="105"/>
          <w:sz w:val="24"/>
          <w:szCs w:val="24"/>
        </w:rPr>
        <w:t xml:space="preserve">addition to providing a rationale, lesson plans, and other miscellaneous components, a key element of </w:t>
      </w:r>
      <w:r w:rsidRPr="000343E2">
        <w:rPr>
          <w:rFonts w:ascii="Times New Roman" w:hAnsi="Times New Roman"/>
          <w:spacing w:val="-3"/>
          <w:w w:val="105"/>
          <w:sz w:val="24"/>
          <w:szCs w:val="24"/>
        </w:rPr>
        <w:t xml:space="preserve">this assignment is the collection of data to indicate interns’ impact on student learning. Interns are </w:t>
      </w:r>
      <w:r w:rsidRPr="000343E2">
        <w:rPr>
          <w:rFonts w:ascii="Times New Roman" w:hAnsi="Times New Roman"/>
          <w:spacing w:val="-1"/>
          <w:w w:val="105"/>
          <w:sz w:val="24"/>
          <w:szCs w:val="24"/>
        </w:rPr>
        <w:t xml:space="preserve">required to develop and implement a pre/post assessment and supply samples of student work at </w:t>
      </w:r>
      <w:r w:rsidRPr="000343E2">
        <w:rPr>
          <w:rFonts w:ascii="Times New Roman" w:hAnsi="Times New Roman"/>
          <w:spacing w:val="-2"/>
          <w:w w:val="105"/>
          <w:sz w:val="24"/>
          <w:szCs w:val="24"/>
        </w:rPr>
        <w:t xml:space="preserve">various levels. They are required to use technology to compile the data in a graphic format and write </w:t>
      </w:r>
      <w:r w:rsidRPr="000343E2">
        <w:rPr>
          <w:rFonts w:ascii="Times New Roman" w:hAnsi="Times New Roman"/>
          <w:spacing w:val="-5"/>
          <w:w w:val="105"/>
          <w:sz w:val="24"/>
          <w:szCs w:val="24"/>
        </w:rPr>
        <w:t>an analysis of their students’ progress toward the stated goals of the unit. Click</w:t>
      </w:r>
      <w:hyperlink r:id="rId21" w:history="1">
        <w:r w:rsidR="008A4C99">
          <w:rPr>
            <w:rStyle w:val="Hyperlink"/>
            <w:rFonts w:ascii="Times New Roman" w:hAnsi="Times New Roman"/>
            <w:spacing w:val="-5"/>
            <w:w w:val="105"/>
            <w:sz w:val="24"/>
            <w:szCs w:val="24"/>
            <w:u w:val="none"/>
          </w:rPr>
          <w:t xml:space="preserve"> </w:t>
        </w:r>
        <w:r w:rsidRPr="000343E2">
          <w:rPr>
            <w:rStyle w:val="Hyperlink"/>
            <w:rFonts w:ascii="Times New Roman" w:hAnsi="Times New Roman"/>
            <w:spacing w:val="-5"/>
            <w:w w:val="105"/>
            <w:sz w:val="24"/>
            <w:szCs w:val="24"/>
          </w:rPr>
          <w:t>here</w:t>
        </w:r>
      </w:hyperlink>
      <w:r w:rsidRPr="000343E2">
        <w:rPr>
          <w:rFonts w:ascii="Times New Roman" w:hAnsi="Times New Roman"/>
          <w:spacing w:val="-5"/>
          <w:w w:val="105"/>
          <w:sz w:val="24"/>
          <w:szCs w:val="24"/>
        </w:rPr>
        <w:t xml:space="preserve"> for the detailed </w:t>
      </w:r>
      <w:r w:rsidRPr="000343E2">
        <w:rPr>
          <w:rFonts w:ascii="Times New Roman" w:hAnsi="Times New Roman"/>
          <w:spacing w:val="-4"/>
          <w:w w:val="105"/>
          <w:sz w:val="24"/>
          <w:szCs w:val="24"/>
        </w:rPr>
        <w:t xml:space="preserve">instructions for the Unit Plan and Impact on Student Learning assignments. The rubrics used to evaluate the Unit Plan and Impact on Student Learning </w:t>
      </w:r>
      <w:proofErr w:type="gramStart"/>
      <w:r w:rsidRPr="000343E2">
        <w:rPr>
          <w:rFonts w:ascii="Times New Roman" w:hAnsi="Times New Roman"/>
          <w:spacing w:val="-4"/>
          <w:w w:val="105"/>
          <w:sz w:val="24"/>
          <w:szCs w:val="24"/>
        </w:rPr>
        <w:t>are</w:t>
      </w:r>
      <w:proofErr w:type="gramEnd"/>
      <w:r w:rsidRPr="000343E2">
        <w:rPr>
          <w:rFonts w:ascii="Times New Roman" w:hAnsi="Times New Roman"/>
          <w:spacing w:val="-4"/>
          <w:w w:val="105"/>
          <w:sz w:val="24"/>
          <w:szCs w:val="24"/>
        </w:rPr>
        <w:t xml:space="preserve"> included at the end of the assignment description.  </w:t>
      </w:r>
    </w:p>
    <w:p w:rsidR="00550399" w:rsidRPr="000343E2" w:rsidRDefault="00550399" w:rsidP="006725BF">
      <w:pPr>
        <w:spacing w:before="288"/>
        <w:ind w:right="-90"/>
        <w:rPr>
          <w:rFonts w:ascii="Times New Roman" w:hAnsi="Times New Roman"/>
          <w:color w:val="FF0000"/>
          <w:spacing w:val="-4"/>
          <w:w w:val="105"/>
          <w:sz w:val="24"/>
          <w:szCs w:val="24"/>
        </w:rPr>
      </w:pPr>
      <w:r w:rsidRPr="000343E2">
        <w:rPr>
          <w:rFonts w:ascii="Times New Roman" w:hAnsi="Times New Roman"/>
          <w:b/>
          <w:bCs/>
          <w:spacing w:val="-4"/>
          <w:w w:val="105"/>
          <w:sz w:val="24"/>
          <w:szCs w:val="24"/>
        </w:rPr>
        <w:lastRenderedPageBreak/>
        <w:t>Guidance and Behavior Plan and Reflection</w:t>
      </w:r>
      <w:r w:rsidRPr="000343E2">
        <w:rPr>
          <w:rFonts w:ascii="Times New Roman" w:hAnsi="Times New Roman"/>
          <w:spacing w:val="-4"/>
          <w:w w:val="105"/>
          <w:sz w:val="24"/>
          <w:szCs w:val="24"/>
        </w:rPr>
        <w:t xml:space="preserve">—Interns are required to develop and implement </w:t>
      </w:r>
      <w:r w:rsidRPr="000343E2">
        <w:rPr>
          <w:rFonts w:ascii="Times New Roman" w:hAnsi="Times New Roman"/>
          <w:spacing w:val="-6"/>
          <w:w w:val="105"/>
          <w:sz w:val="24"/>
          <w:szCs w:val="24"/>
        </w:rPr>
        <w:t xml:space="preserve">intervention strategies designed to promote positive behaviors and reduce the frequency, duration, and </w:t>
      </w:r>
      <w:r w:rsidRPr="000343E2">
        <w:rPr>
          <w:rFonts w:ascii="Times New Roman" w:hAnsi="Times New Roman"/>
          <w:w w:val="105"/>
          <w:sz w:val="24"/>
          <w:szCs w:val="24"/>
        </w:rPr>
        <w:t>intensity of inappropriate behaviors. Such intervention mus</w:t>
      </w:r>
      <w:r w:rsidR="008A4C99">
        <w:rPr>
          <w:rFonts w:ascii="Times New Roman" w:hAnsi="Times New Roman"/>
          <w:w w:val="105"/>
          <w:sz w:val="24"/>
          <w:szCs w:val="24"/>
        </w:rPr>
        <w:t xml:space="preserve">t include strategies applicable </w:t>
      </w:r>
      <w:r w:rsidRPr="000343E2">
        <w:rPr>
          <w:rFonts w:ascii="Times New Roman" w:hAnsi="Times New Roman"/>
          <w:w w:val="105"/>
          <w:sz w:val="24"/>
          <w:szCs w:val="24"/>
        </w:rPr>
        <w:t xml:space="preserve">to the </w:t>
      </w:r>
      <w:r w:rsidRPr="000343E2">
        <w:rPr>
          <w:rFonts w:ascii="Times New Roman" w:hAnsi="Times New Roman"/>
          <w:spacing w:val="-4"/>
          <w:w w:val="105"/>
          <w:sz w:val="24"/>
          <w:szCs w:val="24"/>
        </w:rPr>
        <w:t>classroom and individual students</w:t>
      </w:r>
      <w:r w:rsidR="003F08DA">
        <w:rPr>
          <w:rFonts w:ascii="Times New Roman" w:hAnsi="Times New Roman"/>
          <w:spacing w:val="-4"/>
          <w:w w:val="105"/>
          <w:sz w:val="24"/>
          <w:szCs w:val="24"/>
        </w:rPr>
        <w:t xml:space="preserve"> and </w:t>
      </w:r>
      <w:r w:rsidRPr="000343E2">
        <w:rPr>
          <w:rFonts w:ascii="Times New Roman" w:hAnsi="Times New Roman"/>
          <w:spacing w:val="-4"/>
          <w:w w:val="105"/>
          <w:sz w:val="24"/>
          <w:szCs w:val="24"/>
        </w:rPr>
        <w:t>reflect prior</w:t>
      </w:r>
      <w:r w:rsidR="003F08DA">
        <w:rPr>
          <w:rFonts w:ascii="Times New Roman" w:hAnsi="Times New Roman"/>
          <w:spacing w:val="-4"/>
          <w:w w:val="105"/>
          <w:sz w:val="24"/>
          <w:szCs w:val="24"/>
        </w:rPr>
        <w:t xml:space="preserve"> learning from their coursework</w:t>
      </w:r>
      <w:r w:rsidRPr="000343E2">
        <w:rPr>
          <w:rFonts w:ascii="Times New Roman" w:hAnsi="Times New Roman"/>
          <w:spacing w:val="-4"/>
          <w:w w:val="105"/>
          <w:sz w:val="24"/>
          <w:szCs w:val="24"/>
        </w:rPr>
        <w:t>.</w:t>
      </w:r>
      <w:r w:rsidR="008A4C99">
        <w:rPr>
          <w:rFonts w:ascii="Times New Roman" w:hAnsi="Times New Roman"/>
          <w:spacing w:val="-4"/>
          <w:w w:val="105"/>
          <w:sz w:val="24"/>
          <w:szCs w:val="24"/>
        </w:rPr>
        <w:t xml:space="preserve"> </w:t>
      </w:r>
      <w:r w:rsidR="008A4C99" w:rsidRPr="00FC4F5B">
        <w:rPr>
          <w:rFonts w:ascii="Times New Roman" w:hAnsi="Times New Roman"/>
          <w:b/>
          <w:spacing w:val="-4"/>
          <w:w w:val="105"/>
          <w:sz w:val="24"/>
          <w:szCs w:val="24"/>
        </w:rPr>
        <w:t>These interventions must be implemented for at least 4 weeks.</w:t>
      </w:r>
      <w:r w:rsidRPr="000343E2">
        <w:rPr>
          <w:rFonts w:ascii="Times New Roman" w:hAnsi="Times New Roman"/>
          <w:spacing w:val="-4"/>
          <w:w w:val="105"/>
          <w:sz w:val="24"/>
          <w:szCs w:val="24"/>
        </w:rPr>
        <w:t xml:space="preserve"> </w:t>
      </w:r>
      <w:r w:rsidR="00FC4F5B">
        <w:rPr>
          <w:rFonts w:ascii="Times New Roman" w:hAnsi="Times New Roman"/>
          <w:spacing w:val="-4"/>
          <w:w w:val="105"/>
          <w:sz w:val="24"/>
          <w:szCs w:val="24"/>
        </w:rPr>
        <w:t>After at least 4 weeks</w:t>
      </w:r>
      <w:r w:rsidRPr="000343E2">
        <w:rPr>
          <w:rFonts w:ascii="Times New Roman" w:hAnsi="Times New Roman"/>
          <w:spacing w:val="-4"/>
          <w:w w:val="105"/>
          <w:sz w:val="24"/>
          <w:szCs w:val="24"/>
        </w:rPr>
        <w:t>, intern</w:t>
      </w:r>
      <w:r w:rsidR="008A4C99">
        <w:rPr>
          <w:rFonts w:ascii="Times New Roman" w:hAnsi="Times New Roman"/>
          <w:spacing w:val="-4"/>
          <w:w w:val="105"/>
          <w:sz w:val="24"/>
          <w:szCs w:val="24"/>
        </w:rPr>
        <w:t>s will write a reflection on this</w:t>
      </w:r>
      <w:r w:rsidRPr="000343E2">
        <w:rPr>
          <w:rFonts w:ascii="Times New Roman" w:hAnsi="Times New Roman"/>
          <w:spacing w:val="-4"/>
          <w:w w:val="105"/>
          <w:sz w:val="24"/>
          <w:szCs w:val="24"/>
        </w:rPr>
        <w:t xml:space="preserve"> process</w:t>
      </w:r>
      <w:r w:rsidR="008A4C99">
        <w:rPr>
          <w:rFonts w:ascii="Times New Roman" w:hAnsi="Times New Roman"/>
          <w:spacing w:val="-4"/>
          <w:w w:val="105"/>
          <w:sz w:val="24"/>
          <w:szCs w:val="24"/>
        </w:rPr>
        <w:t xml:space="preserve"> and its results</w:t>
      </w:r>
      <w:r w:rsidRPr="000343E2">
        <w:rPr>
          <w:rFonts w:ascii="Times New Roman" w:hAnsi="Times New Roman"/>
          <w:spacing w:val="-4"/>
          <w:w w:val="105"/>
          <w:sz w:val="24"/>
          <w:szCs w:val="24"/>
        </w:rPr>
        <w:t xml:space="preserve">. </w:t>
      </w:r>
      <w:r w:rsidRPr="000343E2">
        <w:rPr>
          <w:rFonts w:ascii="Times New Roman" w:hAnsi="Times New Roman"/>
          <w:spacing w:val="-5"/>
          <w:w w:val="105"/>
          <w:sz w:val="24"/>
          <w:szCs w:val="24"/>
        </w:rPr>
        <w:t>Click</w:t>
      </w:r>
      <w:hyperlink r:id="rId22" w:history="1">
        <w:r w:rsidR="008A4C99">
          <w:rPr>
            <w:rStyle w:val="Hyperlink"/>
            <w:rFonts w:ascii="Times New Roman" w:hAnsi="Times New Roman"/>
            <w:spacing w:val="-5"/>
            <w:w w:val="105"/>
            <w:sz w:val="24"/>
            <w:szCs w:val="24"/>
            <w:u w:val="none"/>
          </w:rPr>
          <w:t xml:space="preserve"> </w:t>
        </w:r>
        <w:r w:rsidRPr="000343E2">
          <w:rPr>
            <w:rStyle w:val="Hyperlink"/>
            <w:rFonts w:ascii="Times New Roman" w:hAnsi="Times New Roman"/>
            <w:spacing w:val="-5"/>
            <w:w w:val="105"/>
            <w:sz w:val="24"/>
            <w:szCs w:val="24"/>
          </w:rPr>
          <w:t>here</w:t>
        </w:r>
      </w:hyperlink>
      <w:r w:rsidRPr="000343E2">
        <w:rPr>
          <w:rFonts w:ascii="Times New Roman" w:hAnsi="Times New Roman"/>
          <w:spacing w:val="-5"/>
          <w:w w:val="105"/>
          <w:sz w:val="24"/>
          <w:szCs w:val="24"/>
        </w:rPr>
        <w:t xml:space="preserve"> for the detailed instructions and rubrics for the Guidance and Behavior Plan and Guidance and Behavior </w:t>
      </w:r>
      <w:r w:rsidRPr="000343E2">
        <w:rPr>
          <w:rFonts w:ascii="Times New Roman" w:hAnsi="Times New Roman"/>
          <w:spacing w:val="-4"/>
          <w:w w:val="105"/>
          <w:sz w:val="24"/>
          <w:szCs w:val="24"/>
        </w:rPr>
        <w:t xml:space="preserve">Plan Reflection assignments.  </w:t>
      </w:r>
    </w:p>
    <w:p w:rsidR="00550399" w:rsidRPr="000343E2" w:rsidRDefault="00550399" w:rsidP="006725BF">
      <w:pPr>
        <w:tabs>
          <w:tab w:val="left" w:pos="-720"/>
        </w:tabs>
        <w:spacing w:before="288"/>
        <w:ind w:right="-90"/>
        <w:rPr>
          <w:rFonts w:ascii="Times New Roman" w:hAnsi="Times New Roman"/>
          <w:color w:val="FF0000"/>
          <w:spacing w:val="-6"/>
          <w:w w:val="105"/>
          <w:sz w:val="24"/>
          <w:szCs w:val="24"/>
        </w:rPr>
      </w:pPr>
      <w:r w:rsidRPr="000343E2">
        <w:rPr>
          <w:rFonts w:ascii="Times New Roman" w:hAnsi="Times New Roman"/>
          <w:b/>
          <w:bCs/>
          <w:spacing w:val="-3"/>
          <w:w w:val="105"/>
          <w:sz w:val="24"/>
          <w:szCs w:val="24"/>
        </w:rPr>
        <w:t>Professional Development Plan, Part I and II</w:t>
      </w:r>
      <w:r w:rsidRPr="000343E2">
        <w:rPr>
          <w:rFonts w:ascii="Times New Roman" w:hAnsi="Times New Roman"/>
          <w:spacing w:val="-3"/>
          <w:w w:val="105"/>
          <w:sz w:val="24"/>
          <w:szCs w:val="24"/>
        </w:rPr>
        <w:t>—</w:t>
      </w:r>
      <w:proofErr w:type="gramStart"/>
      <w:r w:rsidRPr="000343E2">
        <w:rPr>
          <w:rFonts w:ascii="Times New Roman" w:hAnsi="Times New Roman"/>
          <w:spacing w:val="-3"/>
          <w:w w:val="105"/>
          <w:sz w:val="24"/>
          <w:szCs w:val="24"/>
        </w:rPr>
        <w:t>In</w:t>
      </w:r>
      <w:proofErr w:type="gramEnd"/>
      <w:r w:rsidRPr="000343E2">
        <w:rPr>
          <w:rFonts w:ascii="Times New Roman" w:hAnsi="Times New Roman"/>
          <w:spacing w:val="-3"/>
          <w:w w:val="105"/>
          <w:sz w:val="24"/>
          <w:szCs w:val="24"/>
        </w:rPr>
        <w:t xml:space="preserve"> consultation with their university supervisor, </w:t>
      </w:r>
      <w:r w:rsidRPr="000343E2">
        <w:rPr>
          <w:rFonts w:ascii="Times New Roman" w:hAnsi="Times New Roman"/>
          <w:spacing w:val="-6"/>
          <w:w w:val="105"/>
          <w:sz w:val="24"/>
          <w:szCs w:val="24"/>
        </w:rPr>
        <w:t xml:space="preserve">interns will develop a plan for continued growth in the profession. The plan will identify an area for </w:t>
      </w:r>
      <w:r w:rsidRPr="000343E2">
        <w:rPr>
          <w:rFonts w:ascii="Times New Roman" w:hAnsi="Times New Roman"/>
          <w:spacing w:val="-3"/>
          <w:w w:val="105"/>
          <w:sz w:val="24"/>
          <w:szCs w:val="24"/>
        </w:rPr>
        <w:t>improvement and a strategy for growth in this area. Interns are required to share the plan with the</w:t>
      </w:r>
      <w:r w:rsidR="003F08DA">
        <w:rPr>
          <w:rFonts w:ascii="Times New Roman" w:hAnsi="Times New Roman"/>
          <w:spacing w:val="-3"/>
          <w:w w:val="105"/>
          <w:sz w:val="24"/>
          <w:szCs w:val="24"/>
        </w:rPr>
        <w:t xml:space="preserve"> university supervisor</w:t>
      </w:r>
      <w:r w:rsidRPr="000343E2">
        <w:rPr>
          <w:rFonts w:ascii="Times New Roman" w:hAnsi="Times New Roman"/>
          <w:spacing w:val="-7"/>
          <w:w w:val="105"/>
          <w:sz w:val="24"/>
          <w:szCs w:val="24"/>
        </w:rPr>
        <w:t>, implement it, and write a reflection toward the end of the internship. Click</w:t>
      </w:r>
      <w:r w:rsidR="00FC4F5B">
        <w:rPr>
          <w:rFonts w:ascii="Times New Roman" w:hAnsi="Times New Roman"/>
          <w:color w:val="0000FF"/>
          <w:spacing w:val="-7"/>
          <w:w w:val="105"/>
          <w:sz w:val="24"/>
          <w:szCs w:val="24"/>
        </w:rPr>
        <w:t xml:space="preserve"> </w:t>
      </w:r>
      <w:hyperlink r:id="rId23" w:history="1">
        <w:r w:rsidRPr="000343E2">
          <w:rPr>
            <w:rStyle w:val="Hyperlink"/>
            <w:rFonts w:ascii="Times New Roman" w:hAnsi="Times New Roman"/>
            <w:spacing w:val="-7"/>
            <w:w w:val="105"/>
            <w:sz w:val="24"/>
            <w:szCs w:val="24"/>
          </w:rPr>
          <w:t>here</w:t>
        </w:r>
      </w:hyperlink>
      <w:r w:rsidRPr="000343E2">
        <w:rPr>
          <w:rFonts w:ascii="Times New Roman" w:hAnsi="Times New Roman"/>
          <w:spacing w:val="-7"/>
          <w:w w:val="105"/>
          <w:sz w:val="24"/>
          <w:szCs w:val="24"/>
        </w:rPr>
        <w:t xml:space="preserve"> for the </w:t>
      </w:r>
      <w:r w:rsidRPr="000343E2">
        <w:rPr>
          <w:rFonts w:ascii="Times New Roman" w:hAnsi="Times New Roman"/>
          <w:spacing w:val="-4"/>
          <w:w w:val="105"/>
          <w:sz w:val="24"/>
          <w:szCs w:val="24"/>
        </w:rPr>
        <w:t xml:space="preserve">detailed instructions and rubrics for Parts I and II of the Professional Development Plan. </w:t>
      </w:r>
    </w:p>
    <w:p w:rsidR="00FC4F5B" w:rsidRDefault="00550399" w:rsidP="006725BF">
      <w:pPr>
        <w:tabs>
          <w:tab w:val="left" w:pos="-720"/>
        </w:tabs>
        <w:spacing w:before="252"/>
        <w:ind w:right="-90"/>
        <w:rPr>
          <w:rFonts w:ascii="Times New Roman" w:hAnsi="Times New Roman"/>
          <w:w w:val="105"/>
          <w:sz w:val="24"/>
          <w:szCs w:val="24"/>
        </w:rPr>
      </w:pPr>
      <w:r w:rsidRPr="000343E2">
        <w:rPr>
          <w:rFonts w:ascii="Times New Roman" w:hAnsi="Times New Roman"/>
          <w:b/>
          <w:bCs/>
          <w:spacing w:val="-5"/>
          <w:w w:val="105"/>
          <w:sz w:val="24"/>
          <w:szCs w:val="24"/>
        </w:rPr>
        <w:t>Internship Journal</w:t>
      </w:r>
      <w:r w:rsidRPr="000343E2">
        <w:rPr>
          <w:rFonts w:ascii="Times New Roman" w:hAnsi="Times New Roman"/>
          <w:spacing w:val="-5"/>
          <w:w w:val="105"/>
          <w:sz w:val="24"/>
          <w:szCs w:val="24"/>
        </w:rPr>
        <w:t xml:space="preserve">—Interns are required to </w:t>
      </w:r>
      <w:r w:rsidR="003F08DA">
        <w:rPr>
          <w:rFonts w:ascii="Times New Roman" w:hAnsi="Times New Roman"/>
          <w:spacing w:val="-5"/>
          <w:w w:val="105"/>
          <w:sz w:val="24"/>
          <w:szCs w:val="24"/>
        </w:rPr>
        <w:t xml:space="preserve">reflect periodically in journal entries throughout the semester.  </w:t>
      </w:r>
      <w:r w:rsidRPr="000343E2">
        <w:rPr>
          <w:rFonts w:ascii="Times New Roman" w:hAnsi="Times New Roman"/>
          <w:spacing w:val="-4"/>
          <w:w w:val="105"/>
          <w:sz w:val="24"/>
          <w:szCs w:val="24"/>
        </w:rPr>
        <w:t xml:space="preserve">This journal should record your concerns and worries, your </w:t>
      </w:r>
      <w:r w:rsidRPr="000343E2">
        <w:rPr>
          <w:rFonts w:ascii="Times New Roman" w:hAnsi="Times New Roman"/>
          <w:spacing w:val="-6"/>
          <w:w w:val="105"/>
          <w:sz w:val="24"/>
          <w:szCs w:val="24"/>
        </w:rPr>
        <w:t>successes and joys, your reactions to the internship. You may also think about the TPOA</w:t>
      </w:r>
      <w:r w:rsidR="00597C4E">
        <w:rPr>
          <w:rFonts w:ascii="Times New Roman" w:hAnsi="Times New Roman"/>
          <w:spacing w:val="-6"/>
          <w:w w:val="105"/>
          <w:sz w:val="24"/>
          <w:szCs w:val="24"/>
        </w:rPr>
        <w:t>TESS</w:t>
      </w:r>
      <w:r w:rsidRPr="000343E2">
        <w:rPr>
          <w:rFonts w:ascii="Times New Roman" w:hAnsi="Times New Roman"/>
          <w:spacing w:val="-6"/>
          <w:w w:val="105"/>
          <w:sz w:val="24"/>
          <w:szCs w:val="24"/>
        </w:rPr>
        <w:t xml:space="preserve"> domains and </w:t>
      </w:r>
      <w:r w:rsidRPr="000343E2">
        <w:rPr>
          <w:rFonts w:ascii="Times New Roman" w:hAnsi="Times New Roman"/>
          <w:spacing w:val="-3"/>
          <w:w w:val="105"/>
          <w:sz w:val="24"/>
          <w:szCs w:val="24"/>
        </w:rPr>
        <w:t xml:space="preserve">criteria as you write in your journal. The journal informs your supervisor of much of what you have </w:t>
      </w:r>
      <w:r w:rsidRPr="000343E2">
        <w:rPr>
          <w:rFonts w:ascii="Times New Roman" w:hAnsi="Times New Roman"/>
          <w:w w:val="105"/>
          <w:sz w:val="24"/>
          <w:szCs w:val="24"/>
        </w:rPr>
        <w:t xml:space="preserve">done, of what you have learned, and of problems that need addressing. In other words, it is an important resource for your supervisor in understanding what has happened between visits. </w:t>
      </w:r>
    </w:p>
    <w:p w:rsidR="00FC4F5B" w:rsidRDefault="00550399" w:rsidP="006725BF">
      <w:pPr>
        <w:tabs>
          <w:tab w:val="left" w:pos="-720"/>
        </w:tabs>
        <w:spacing w:before="252"/>
        <w:ind w:right="-90"/>
        <w:rPr>
          <w:rFonts w:ascii="Times New Roman" w:hAnsi="Times New Roman"/>
          <w:spacing w:val="-4"/>
          <w:w w:val="105"/>
          <w:sz w:val="24"/>
          <w:szCs w:val="24"/>
        </w:rPr>
      </w:pPr>
      <w:r w:rsidRPr="000343E2">
        <w:rPr>
          <w:rFonts w:ascii="Times New Roman" w:hAnsi="Times New Roman"/>
          <w:w w:val="105"/>
          <w:sz w:val="24"/>
          <w:szCs w:val="24"/>
        </w:rPr>
        <w:t xml:space="preserve">In </w:t>
      </w:r>
      <w:r w:rsidRPr="000343E2">
        <w:rPr>
          <w:rFonts w:ascii="Times New Roman" w:hAnsi="Times New Roman"/>
          <w:spacing w:val="-1"/>
          <w:w w:val="105"/>
          <w:sz w:val="24"/>
          <w:szCs w:val="24"/>
        </w:rPr>
        <w:t xml:space="preserve">particular, your journal should provide documentation for the following activities: </w:t>
      </w:r>
      <w:r w:rsidRPr="000343E2">
        <w:rPr>
          <w:rFonts w:ascii="Times New Roman" w:hAnsi="Times New Roman"/>
          <w:i/>
          <w:iCs/>
          <w:spacing w:val="-1"/>
          <w:w w:val="105"/>
          <w:sz w:val="24"/>
          <w:szCs w:val="24"/>
        </w:rPr>
        <w:t xml:space="preserve">A. Reflection: </w:t>
      </w:r>
      <w:r w:rsidRPr="000343E2">
        <w:rPr>
          <w:rFonts w:ascii="Times New Roman" w:hAnsi="Times New Roman"/>
          <w:spacing w:val="-1"/>
          <w:w w:val="105"/>
          <w:sz w:val="24"/>
          <w:szCs w:val="24"/>
        </w:rPr>
        <w:t xml:space="preserve">Reflect on your experiences in the classroom and try to arrive at some conclusions about how </w:t>
      </w:r>
      <w:r w:rsidRPr="000343E2">
        <w:rPr>
          <w:rFonts w:ascii="Times New Roman" w:hAnsi="Times New Roman"/>
          <w:spacing w:val="-8"/>
          <w:w w:val="105"/>
          <w:sz w:val="24"/>
          <w:szCs w:val="24"/>
        </w:rPr>
        <w:t xml:space="preserve">effectively you are performing in the areas of planning/organizing/evaluation, classroom environment, </w:t>
      </w:r>
      <w:r w:rsidRPr="000343E2">
        <w:rPr>
          <w:rFonts w:ascii="Times New Roman" w:hAnsi="Times New Roman"/>
          <w:w w:val="105"/>
          <w:sz w:val="24"/>
          <w:szCs w:val="24"/>
        </w:rPr>
        <w:t xml:space="preserve">instruction, and professionalism. </w:t>
      </w:r>
      <w:r w:rsidRPr="000343E2">
        <w:rPr>
          <w:rFonts w:ascii="Times New Roman" w:hAnsi="Times New Roman"/>
          <w:i/>
          <w:iCs/>
          <w:w w:val="105"/>
          <w:sz w:val="24"/>
          <w:szCs w:val="24"/>
        </w:rPr>
        <w:t xml:space="preserve">B. Documentation of effective communication with multiple </w:t>
      </w:r>
      <w:r w:rsidRPr="000343E2">
        <w:rPr>
          <w:rFonts w:ascii="Times New Roman" w:hAnsi="Times New Roman"/>
          <w:i/>
          <w:iCs/>
          <w:spacing w:val="-7"/>
          <w:w w:val="105"/>
          <w:sz w:val="24"/>
          <w:szCs w:val="24"/>
        </w:rPr>
        <w:t xml:space="preserve">audiences: </w:t>
      </w:r>
      <w:r w:rsidRPr="000343E2">
        <w:rPr>
          <w:rFonts w:ascii="Times New Roman" w:hAnsi="Times New Roman"/>
          <w:spacing w:val="-7"/>
          <w:w w:val="105"/>
          <w:sz w:val="24"/>
          <w:szCs w:val="24"/>
        </w:rPr>
        <w:t xml:space="preserve">Be sure to note in your journal all occasions for parent contact. Documentation may include </w:t>
      </w:r>
      <w:r w:rsidRPr="000343E2">
        <w:rPr>
          <w:rFonts w:ascii="Times New Roman" w:hAnsi="Times New Roman"/>
          <w:spacing w:val="-4"/>
          <w:w w:val="105"/>
          <w:sz w:val="24"/>
          <w:szCs w:val="24"/>
        </w:rPr>
        <w:t xml:space="preserve">letters, phone calls, or conferences with parents because they are important elements in your growth as </w:t>
      </w:r>
      <w:r w:rsidRPr="000343E2">
        <w:rPr>
          <w:rFonts w:ascii="Times New Roman" w:hAnsi="Times New Roman"/>
          <w:spacing w:val="-2"/>
          <w:w w:val="105"/>
          <w:sz w:val="24"/>
          <w:szCs w:val="24"/>
        </w:rPr>
        <w:t xml:space="preserve">a teacher. Keep samples of all correspondence and describe any oral contacts. Also, write in your </w:t>
      </w:r>
      <w:r w:rsidRPr="000343E2">
        <w:rPr>
          <w:rFonts w:ascii="Times New Roman" w:hAnsi="Times New Roman"/>
          <w:spacing w:val="-7"/>
          <w:w w:val="105"/>
          <w:sz w:val="24"/>
          <w:szCs w:val="24"/>
        </w:rPr>
        <w:t xml:space="preserve">journal about contacts with other teachers-discussions about pedagogical issues, student learning, and </w:t>
      </w:r>
      <w:r w:rsidRPr="000343E2">
        <w:rPr>
          <w:rFonts w:ascii="Times New Roman" w:hAnsi="Times New Roman"/>
          <w:spacing w:val="-4"/>
          <w:w w:val="105"/>
          <w:sz w:val="24"/>
          <w:szCs w:val="24"/>
        </w:rPr>
        <w:t xml:space="preserve">professional concerns. Include any lesson or unit plans designed in collaboration with others.  </w:t>
      </w:r>
    </w:p>
    <w:p w:rsidR="00550399" w:rsidRPr="00FC4F5B" w:rsidRDefault="00550399" w:rsidP="006725BF">
      <w:pPr>
        <w:tabs>
          <w:tab w:val="left" w:pos="-720"/>
        </w:tabs>
        <w:spacing w:before="252"/>
        <w:ind w:right="-90"/>
        <w:rPr>
          <w:rFonts w:ascii="Times New Roman" w:hAnsi="Times New Roman"/>
          <w:spacing w:val="-2"/>
          <w:w w:val="105"/>
          <w:sz w:val="24"/>
          <w:szCs w:val="24"/>
        </w:rPr>
      </w:pPr>
      <w:r w:rsidRPr="000343E2">
        <w:rPr>
          <w:rFonts w:ascii="Times New Roman" w:hAnsi="Times New Roman"/>
          <w:spacing w:val="-4"/>
          <w:w w:val="105"/>
          <w:sz w:val="24"/>
          <w:szCs w:val="24"/>
        </w:rPr>
        <w:t>Journal completion is assessed in the final</w:t>
      </w:r>
      <w:r w:rsidRPr="000343E2">
        <w:rPr>
          <w:rFonts w:ascii="Times New Roman" w:hAnsi="Times New Roman"/>
          <w:color w:val="FF0000"/>
          <w:spacing w:val="-4"/>
          <w:w w:val="105"/>
          <w:sz w:val="24"/>
          <w:szCs w:val="24"/>
        </w:rPr>
        <w:t xml:space="preserve"> </w:t>
      </w:r>
      <w:hyperlink w:anchor="OverallPortfolioRubric" w:history="1">
        <w:r w:rsidR="0031491F">
          <w:rPr>
            <w:rStyle w:val="Hyperlink"/>
            <w:rFonts w:ascii="Times New Roman" w:hAnsi="Times New Roman"/>
            <w:spacing w:val="-4"/>
            <w:w w:val="105"/>
            <w:sz w:val="24"/>
            <w:szCs w:val="24"/>
          </w:rPr>
          <w:t>MAT Internship</w:t>
        </w:r>
        <w:r w:rsidRPr="000343E2">
          <w:rPr>
            <w:rStyle w:val="Hyperlink"/>
            <w:rFonts w:ascii="Times New Roman" w:hAnsi="Times New Roman"/>
            <w:spacing w:val="-4"/>
            <w:w w:val="105"/>
            <w:sz w:val="24"/>
            <w:szCs w:val="24"/>
          </w:rPr>
          <w:t xml:space="preserve"> portfolio rubric</w:t>
        </w:r>
      </w:hyperlink>
      <w:r w:rsidRPr="000343E2">
        <w:rPr>
          <w:rFonts w:ascii="Times New Roman" w:hAnsi="Times New Roman"/>
          <w:spacing w:val="-4"/>
          <w:w w:val="105"/>
          <w:sz w:val="24"/>
          <w:szCs w:val="24"/>
        </w:rPr>
        <w:t xml:space="preserve">, although some supervisors may elect to score each journal entry throughout the semester via Chalk and Wire using the following scale: </w:t>
      </w:r>
      <w:r w:rsidRPr="003F0D07">
        <w:rPr>
          <w:rFonts w:ascii="Times New Roman" w:hAnsi="Times New Roman"/>
          <w:b/>
          <w:spacing w:val="-4"/>
          <w:w w:val="105"/>
        </w:rPr>
        <w:t>Unsatisfactory (1):</w:t>
      </w:r>
      <w:r w:rsidRPr="003F0D07">
        <w:rPr>
          <w:rFonts w:ascii="Times New Roman" w:hAnsi="Times New Roman"/>
          <w:spacing w:val="-4"/>
          <w:w w:val="105"/>
        </w:rPr>
        <w:t xml:space="preserve"> </w:t>
      </w:r>
      <w:r w:rsidRPr="003F0D07">
        <w:rPr>
          <w:rFonts w:ascii="Times New Roman" w:hAnsi="Times New Roman"/>
          <w:i/>
        </w:rPr>
        <w:t>Candidate’s journal did not contain required elements AND/OR did not follow guidelines set for submitting journal entries by the university supervisor.</w:t>
      </w:r>
      <w:r w:rsidRPr="003F0D07">
        <w:rPr>
          <w:rFonts w:ascii="Times New Roman" w:hAnsi="Times New Roman"/>
        </w:rPr>
        <w:t xml:space="preserve"> </w:t>
      </w:r>
      <w:r w:rsidRPr="003F0D07">
        <w:rPr>
          <w:rFonts w:ascii="Times New Roman" w:hAnsi="Times New Roman"/>
          <w:b/>
          <w:spacing w:val="-4"/>
          <w:w w:val="105"/>
        </w:rPr>
        <w:t>Basic (2):</w:t>
      </w:r>
      <w:r w:rsidRPr="003F0D07">
        <w:rPr>
          <w:rFonts w:ascii="Times New Roman" w:hAnsi="Times New Roman"/>
          <w:spacing w:val="-4"/>
          <w:w w:val="105"/>
        </w:rPr>
        <w:t xml:space="preserve"> </w:t>
      </w:r>
      <w:r w:rsidRPr="003F0D07">
        <w:rPr>
          <w:rFonts w:ascii="Times New Roman" w:hAnsi="Times New Roman"/>
          <w:i/>
        </w:rPr>
        <w:t xml:space="preserve">Candidate’s journal contains dated entries of his/her reflections on teaching and followed guidelines set for submitting journals by the university supervisor. </w:t>
      </w:r>
      <w:r w:rsidRPr="003F0D07">
        <w:rPr>
          <w:rFonts w:ascii="Times New Roman" w:hAnsi="Times New Roman"/>
          <w:b/>
          <w:spacing w:val="-4"/>
          <w:w w:val="105"/>
        </w:rPr>
        <w:t>Proficient (3):</w:t>
      </w:r>
      <w:r w:rsidRPr="003F0D07">
        <w:rPr>
          <w:rFonts w:ascii="Times New Roman" w:hAnsi="Times New Roman"/>
          <w:spacing w:val="-4"/>
          <w:w w:val="105"/>
        </w:rPr>
        <w:t xml:space="preserve"> </w:t>
      </w:r>
      <w:r w:rsidRPr="003F0D07">
        <w:rPr>
          <w:rFonts w:ascii="Times New Roman" w:hAnsi="Times New Roman"/>
          <w:i/>
        </w:rPr>
        <w:t>Candidate’s journal contains dated, thoughtful, and detailed entries of his/her reflections on teaching and followed guidelines set for submitting journals by the university supervisor.</w:t>
      </w:r>
    </w:p>
    <w:p w:rsidR="00187CF0" w:rsidRPr="00FC4F5B" w:rsidRDefault="00550399" w:rsidP="00FC4F5B">
      <w:pPr>
        <w:rPr>
          <w:rFonts w:ascii="Times New Roman" w:hAnsi="Times New Roman"/>
          <w:w w:val="105"/>
          <w:sz w:val="24"/>
          <w:szCs w:val="24"/>
        </w:rPr>
      </w:pPr>
      <w:r w:rsidRPr="00FC4F5B">
        <w:rPr>
          <w:rFonts w:ascii="Times New Roman" w:hAnsi="Times New Roman"/>
          <w:b/>
          <w:bCs/>
          <w:w w:val="105"/>
          <w:sz w:val="24"/>
          <w:szCs w:val="24"/>
        </w:rPr>
        <w:t>Reflections for Each Domain</w:t>
      </w:r>
      <w:r w:rsidRPr="00FC4F5B">
        <w:rPr>
          <w:rFonts w:ascii="Times New Roman" w:hAnsi="Times New Roman"/>
          <w:w w:val="105"/>
          <w:sz w:val="24"/>
          <w:szCs w:val="24"/>
        </w:rPr>
        <w:t xml:space="preserve">—The final piece of the Internship portfolio is a set of four </w:t>
      </w:r>
      <w:r w:rsidR="000343E2" w:rsidRPr="00FC4F5B">
        <w:rPr>
          <w:rFonts w:ascii="Times New Roman" w:hAnsi="Times New Roman"/>
          <w:w w:val="105"/>
          <w:sz w:val="24"/>
          <w:szCs w:val="24"/>
        </w:rPr>
        <w:t>e</w:t>
      </w:r>
      <w:r w:rsidRPr="00FC4F5B">
        <w:rPr>
          <w:rFonts w:ascii="Times New Roman" w:hAnsi="Times New Roman"/>
          <w:w w:val="105"/>
          <w:sz w:val="24"/>
          <w:szCs w:val="24"/>
        </w:rPr>
        <w:t>ssays written by the interns regarding their strengths, weaknesses, insights</w:t>
      </w:r>
      <w:r w:rsidR="00FC4F5B">
        <w:rPr>
          <w:rFonts w:ascii="Times New Roman" w:hAnsi="Times New Roman"/>
          <w:w w:val="105"/>
          <w:sz w:val="24"/>
          <w:szCs w:val="24"/>
        </w:rPr>
        <w:t>,</w:t>
      </w:r>
      <w:r w:rsidRPr="00FC4F5B">
        <w:rPr>
          <w:rFonts w:ascii="Times New Roman" w:hAnsi="Times New Roman"/>
          <w:w w:val="105"/>
          <w:sz w:val="24"/>
          <w:szCs w:val="24"/>
        </w:rPr>
        <w:t xml:space="preserve"> and observations regarding each of the four TPOA </w:t>
      </w:r>
      <w:r w:rsidRPr="00FC4F5B">
        <w:rPr>
          <w:rFonts w:ascii="Times New Roman" w:hAnsi="Times New Roman"/>
          <w:spacing w:val="-2"/>
          <w:w w:val="105"/>
          <w:sz w:val="24"/>
          <w:szCs w:val="24"/>
        </w:rPr>
        <w:t xml:space="preserve">domains. The Domain reflections should represent depth of understanding of each of the criteria listed for </w:t>
      </w:r>
      <w:r w:rsidRPr="00FC4F5B">
        <w:rPr>
          <w:rFonts w:ascii="Times New Roman" w:hAnsi="Times New Roman"/>
          <w:w w:val="105"/>
          <w:sz w:val="24"/>
          <w:szCs w:val="24"/>
        </w:rPr>
        <w:t xml:space="preserve">each Domain and an ability to connect them all to student learning. Evaluation of the reflective essays is </w:t>
      </w:r>
      <w:r w:rsidRPr="00FC4F5B">
        <w:rPr>
          <w:rFonts w:ascii="Times New Roman" w:hAnsi="Times New Roman"/>
          <w:spacing w:val="-8"/>
          <w:w w:val="105"/>
          <w:sz w:val="24"/>
          <w:szCs w:val="24"/>
        </w:rPr>
        <w:t xml:space="preserve">included in the overall portfolio rubric completed at the end of the semester. When the interns submit for </w:t>
      </w:r>
      <w:r w:rsidRPr="00FC4F5B">
        <w:rPr>
          <w:rFonts w:ascii="Times New Roman" w:hAnsi="Times New Roman"/>
          <w:spacing w:val="-4"/>
          <w:w w:val="105"/>
          <w:sz w:val="24"/>
          <w:szCs w:val="24"/>
        </w:rPr>
        <w:lastRenderedPageBreak/>
        <w:t>assessment the essays for each domain in Chalk and Wire, it will trigger the summative TPOA</w:t>
      </w:r>
      <w:r w:rsidR="00597C4E">
        <w:rPr>
          <w:rFonts w:ascii="Times New Roman" w:hAnsi="Times New Roman"/>
          <w:spacing w:val="-4"/>
          <w:w w:val="105"/>
          <w:sz w:val="24"/>
          <w:szCs w:val="24"/>
        </w:rPr>
        <w:t>/TESS</w:t>
      </w:r>
      <w:r w:rsidRPr="00FC4F5B">
        <w:rPr>
          <w:rFonts w:ascii="Times New Roman" w:hAnsi="Times New Roman"/>
          <w:spacing w:val="-4"/>
          <w:w w:val="105"/>
          <w:sz w:val="24"/>
          <w:szCs w:val="24"/>
        </w:rPr>
        <w:t xml:space="preserve"> rubric. The </w:t>
      </w:r>
      <w:r w:rsidRPr="00FC4F5B">
        <w:rPr>
          <w:rFonts w:ascii="Times New Roman" w:hAnsi="Times New Roman"/>
          <w:spacing w:val="-5"/>
          <w:w w:val="105"/>
          <w:sz w:val="24"/>
          <w:szCs w:val="24"/>
        </w:rPr>
        <w:t>rubric is split into four sections—one for each of the domains. The</w:t>
      </w:r>
      <w:r w:rsidR="00FC4F5B">
        <w:rPr>
          <w:rFonts w:ascii="Times New Roman" w:hAnsi="Times New Roman"/>
          <w:color w:val="0000FF"/>
          <w:spacing w:val="-5"/>
          <w:w w:val="105"/>
          <w:sz w:val="24"/>
          <w:szCs w:val="24"/>
        </w:rPr>
        <w:t xml:space="preserve"> </w:t>
      </w:r>
      <w:hyperlink r:id="rId24" w:history="1">
        <w:r w:rsidRPr="00FC4F5B">
          <w:rPr>
            <w:rStyle w:val="Hyperlink"/>
            <w:rFonts w:ascii="Times New Roman" w:hAnsi="Times New Roman"/>
            <w:spacing w:val="-5"/>
            <w:w w:val="105"/>
            <w:sz w:val="24"/>
            <w:szCs w:val="24"/>
          </w:rPr>
          <w:t>summative TPOA evaluation</w:t>
        </w:r>
      </w:hyperlink>
      <w:r w:rsidRPr="00FC4F5B">
        <w:rPr>
          <w:rFonts w:ascii="Times New Roman" w:hAnsi="Times New Roman"/>
          <w:spacing w:val="-5"/>
          <w:w w:val="105"/>
          <w:sz w:val="24"/>
          <w:szCs w:val="24"/>
        </w:rPr>
        <w:t xml:space="preserve"> takes into account </w:t>
      </w:r>
      <w:r w:rsidRPr="00FC4F5B">
        <w:rPr>
          <w:rFonts w:ascii="Times New Roman" w:hAnsi="Times New Roman"/>
          <w:b/>
          <w:bCs/>
          <w:spacing w:val="-5"/>
          <w:w w:val="105"/>
          <w:sz w:val="24"/>
          <w:szCs w:val="24"/>
        </w:rPr>
        <w:t>ALL</w:t>
      </w:r>
      <w:r w:rsidRPr="00FC4F5B">
        <w:rPr>
          <w:rFonts w:ascii="Times New Roman" w:hAnsi="Times New Roman"/>
          <w:spacing w:val="-5"/>
          <w:w w:val="105"/>
          <w:sz w:val="24"/>
          <w:szCs w:val="24"/>
        </w:rPr>
        <w:t xml:space="preserve"> evidence available in estimating the intern’s level of achievement, including university supervisor evaluations, both formative and summative</w:t>
      </w:r>
      <w:r w:rsidR="003F08DA" w:rsidRPr="00FC4F5B">
        <w:rPr>
          <w:rFonts w:ascii="Times New Roman" w:hAnsi="Times New Roman"/>
          <w:spacing w:val="-5"/>
          <w:w w:val="105"/>
          <w:sz w:val="24"/>
          <w:szCs w:val="24"/>
        </w:rPr>
        <w:t xml:space="preserve">, and </w:t>
      </w:r>
      <w:r w:rsidRPr="00FC4F5B">
        <w:rPr>
          <w:rFonts w:ascii="Times New Roman" w:hAnsi="Times New Roman"/>
          <w:spacing w:val="-5"/>
          <w:w w:val="105"/>
          <w:sz w:val="24"/>
          <w:szCs w:val="24"/>
        </w:rPr>
        <w:t xml:space="preserve">the professional portfolio—in </w:t>
      </w:r>
      <w:r w:rsidRPr="00FC4F5B">
        <w:rPr>
          <w:rFonts w:ascii="Times New Roman" w:hAnsi="Times New Roman"/>
          <w:w w:val="105"/>
          <w:sz w:val="24"/>
          <w:szCs w:val="24"/>
        </w:rPr>
        <w:t xml:space="preserve">other words, all documented performances and support material. </w:t>
      </w:r>
    </w:p>
    <w:p w:rsidR="00187CF0" w:rsidRPr="00FC4F5B" w:rsidRDefault="00187CF0" w:rsidP="00FC4F5B">
      <w:pPr>
        <w:rPr>
          <w:rFonts w:ascii="Times New Roman" w:hAnsi="Times New Roman"/>
          <w:sz w:val="24"/>
          <w:szCs w:val="24"/>
        </w:rPr>
      </w:pPr>
      <w:r w:rsidRPr="00FC4F5B">
        <w:rPr>
          <w:rFonts w:ascii="Times New Roman" w:hAnsi="Times New Roman"/>
          <w:b/>
          <w:w w:val="105"/>
          <w:sz w:val="24"/>
          <w:szCs w:val="24"/>
        </w:rPr>
        <w:t>Survey Completion Certificates—</w:t>
      </w:r>
      <w:r w:rsidRPr="00FC4F5B">
        <w:rPr>
          <w:rFonts w:ascii="Times New Roman" w:hAnsi="Times New Roman"/>
          <w:sz w:val="24"/>
          <w:szCs w:val="24"/>
        </w:rPr>
        <w:t xml:space="preserve">Candidates are required to complete a number of surveys prior to exiting the program. Toward the end of the internship semester, you will receive via e-mail a link to complete each survey online. Once each survey has been completed, a screen will appear with a certificate of completion. Save this certificate to your computer. A simple way to do this is to go to the toolbar at the top of the screen and select </w:t>
      </w:r>
      <w:r w:rsidRPr="00FC4F5B">
        <w:rPr>
          <w:rFonts w:ascii="Times New Roman" w:hAnsi="Times New Roman"/>
          <w:sz w:val="24"/>
          <w:szCs w:val="24"/>
          <w:u w:val="single"/>
        </w:rPr>
        <w:t>file</w:t>
      </w:r>
      <w:r w:rsidRPr="00FC4F5B">
        <w:rPr>
          <w:rFonts w:ascii="Times New Roman" w:hAnsi="Times New Roman"/>
          <w:sz w:val="24"/>
          <w:szCs w:val="24"/>
        </w:rPr>
        <w:t xml:space="preserve">, then </w:t>
      </w:r>
      <w:r w:rsidRPr="00FC4F5B">
        <w:rPr>
          <w:rFonts w:ascii="Times New Roman" w:hAnsi="Times New Roman"/>
          <w:sz w:val="24"/>
          <w:szCs w:val="24"/>
          <w:u w:val="single"/>
        </w:rPr>
        <w:t>save page as</w:t>
      </w:r>
      <w:r w:rsidRPr="00FC4F5B">
        <w:rPr>
          <w:rFonts w:ascii="Times New Roman" w:hAnsi="Times New Roman"/>
          <w:sz w:val="24"/>
          <w:szCs w:val="24"/>
        </w:rPr>
        <w:t xml:space="preserve">. Type the name of the survey in the </w:t>
      </w:r>
      <w:r w:rsidRPr="00FC4F5B">
        <w:rPr>
          <w:rFonts w:ascii="Times New Roman" w:hAnsi="Times New Roman"/>
          <w:sz w:val="24"/>
          <w:szCs w:val="24"/>
          <w:u w:val="single"/>
        </w:rPr>
        <w:t>filename</w:t>
      </w:r>
      <w:r w:rsidRPr="00FC4F5B">
        <w:rPr>
          <w:rFonts w:ascii="Times New Roman" w:hAnsi="Times New Roman"/>
          <w:sz w:val="24"/>
          <w:szCs w:val="24"/>
        </w:rPr>
        <w:t xml:space="preserve"> box and either of the web page options in the </w:t>
      </w:r>
      <w:r w:rsidRPr="00FC4F5B">
        <w:rPr>
          <w:rFonts w:ascii="Times New Roman" w:hAnsi="Times New Roman"/>
          <w:sz w:val="24"/>
          <w:szCs w:val="24"/>
          <w:u w:val="single"/>
        </w:rPr>
        <w:t>save as type</w:t>
      </w:r>
      <w:r w:rsidRPr="00FC4F5B">
        <w:rPr>
          <w:rFonts w:ascii="Times New Roman" w:hAnsi="Times New Roman"/>
          <w:sz w:val="24"/>
          <w:szCs w:val="24"/>
        </w:rPr>
        <w:t xml:space="preserve"> box. EACH completion certificate must be uploaded to this page in Chalk and Wire and submitted for assessment so that university supervisors can verify the surveys are complete. Be sure the title on the certificate matches the survey title. </w:t>
      </w:r>
      <w:r w:rsidRPr="00FC4F5B">
        <w:rPr>
          <w:rFonts w:ascii="Times New Roman" w:hAnsi="Times New Roman"/>
          <w:b/>
          <w:bCs/>
          <w:sz w:val="24"/>
          <w:szCs w:val="24"/>
        </w:rPr>
        <w:t>Ignore the pencil</w:t>
      </w:r>
      <w:r w:rsidRPr="00FC4F5B">
        <w:rPr>
          <w:rFonts w:ascii="Times New Roman" w:hAnsi="Times New Roman"/>
          <w:sz w:val="24"/>
          <w:szCs w:val="24"/>
        </w:rPr>
        <w:t xml:space="preserve"> next to the survey titles and </w:t>
      </w:r>
      <w:proofErr w:type="gramStart"/>
      <w:r w:rsidRPr="00FC4F5B">
        <w:rPr>
          <w:rFonts w:ascii="Times New Roman" w:hAnsi="Times New Roman"/>
          <w:sz w:val="24"/>
          <w:szCs w:val="24"/>
        </w:rPr>
        <w:t xml:space="preserve">click </w:t>
      </w:r>
      <w:r w:rsidRPr="00FC4F5B">
        <w:rPr>
          <w:rFonts w:ascii="Times New Roman" w:hAnsi="Times New Roman"/>
          <w:sz w:val="24"/>
          <w:szCs w:val="24"/>
          <w:u w:val="single"/>
        </w:rPr>
        <w:t>add</w:t>
      </w:r>
      <w:proofErr w:type="gramEnd"/>
      <w:r w:rsidRPr="00FC4F5B">
        <w:rPr>
          <w:rFonts w:ascii="Times New Roman" w:hAnsi="Times New Roman"/>
          <w:sz w:val="24"/>
          <w:szCs w:val="24"/>
          <w:u w:val="single"/>
        </w:rPr>
        <w:t xml:space="preserve"> content</w:t>
      </w:r>
      <w:r w:rsidRPr="00FC4F5B">
        <w:rPr>
          <w:rFonts w:ascii="Times New Roman" w:hAnsi="Times New Roman"/>
          <w:sz w:val="24"/>
          <w:szCs w:val="24"/>
        </w:rPr>
        <w:t xml:space="preserve"> to upload the documents. A "1" on the rubric indicates one or more of the survey certificates </w:t>
      </w:r>
      <w:proofErr w:type="gramStart"/>
      <w:r w:rsidRPr="00FC4F5B">
        <w:rPr>
          <w:rFonts w:ascii="Times New Roman" w:hAnsi="Times New Roman"/>
          <w:sz w:val="24"/>
          <w:szCs w:val="24"/>
        </w:rPr>
        <w:t>is</w:t>
      </w:r>
      <w:proofErr w:type="gramEnd"/>
      <w:r w:rsidRPr="00FC4F5B">
        <w:rPr>
          <w:rFonts w:ascii="Times New Roman" w:hAnsi="Times New Roman"/>
          <w:sz w:val="24"/>
          <w:szCs w:val="24"/>
        </w:rPr>
        <w:t xml:space="preserve"> missing. Candidates must earn a "2" on this rubric before a course grade for the internship will be recorded.</w:t>
      </w:r>
    </w:p>
    <w:p w:rsidR="00F402A5" w:rsidRDefault="00F402A5" w:rsidP="006725BF">
      <w:pPr>
        <w:pStyle w:val="NoSpacing"/>
        <w:rPr>
          <w:rFonts w:ascii="Times New Roman" w:hAnsi="Times New Roman"/>
          <w:sz w:val="24"/>
          <w:szCs w:val="24"/>
        </w:rPr>
      </w:pPr>
    </w:p>
    <w:tbl>
      <w:tblPr>
        <w:tblW w:w="0" w:type="auto"/>
        <w:tblInd w:w="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38"/>
        <w:gridCol w:w="2946"/>
        <w:gridCol w:w="3192"/>
      </w:tblGrid>
      <w:tr w:rsidR="00F402A5" w:rsidRPr="0090785F" w:rsidTr="0090785F">
        <w:tc>
          <w:tcPr>
            <w:tcW w:w="3438" w:type="dxa"/>
          </w:tcPr>
          <w:p w:rsidR="00F402A5" w:rsidRPr="0090785F" w:rsidRDefault="00F402A5" w:rsidP="0090785F">
            <w:pPr>
              <w:pStyle w:val="NoSpacing"/>
              <w:jc w:val="center"/>
              <w:rPr>
                <w:rFonts w:ascii="Times New Roman" w:hAnsi="Times New Roman"/>
                <w:b/>
                <w:w w:val="105"/>
                <w:sz w:val="24"/>
                <w:szCs w:val="24"/>
              </w:rPr>
            </w:pPr>
            <w:r w:rsidRPr="0090785F">
              <w:rPr>
                <w:rFonts w:ascii="Times New Roman" w:hAnsi="Times New Roman"/>
                <w:b/>
                <w:w w:val="105"/>
                <w:sz w:val="24"/>
                <w:szCs w:val="24"/>
              </w:rPr>
              <w:t>Criteria</w:t>
            </w:r>
          </w:p>
        </w:tc>
        <w:tc>
          <w:tcPr>
            <w:tcW w:w="2946" w:type="dxa"/>
          </w:tcPr>
          <w:p w:rsidR="00F402A5" w:rsidRPr="0090785F" w:rsidRDefault="00F402A5" w:rsidP="0090785F">
            <w:pPr>
              <w:pStyle w:val="NoSpacing"/>
              <w:jc w:val="center"/>
              <w:rPr>
                <w:rFonts w:ascii="Times New Roman" w:hAnsi="Times New Roman"/>
                <w:b/>
                <w:w w:val="105"/>
                <w:sz w:val="24"/>
                <w:szCs w:val="24"/>
              </w:rPr>
            </w:pPr>
            <w:r w:rsidRPr="0090785F">
              <w:rPr>
                <w:rFonts w:ascii="Times New Roman" w:hAnsi="Times New Roman"/>
                <w:b/>
                <w:w w:val="105"/>
                <w:sz w:val="24"/>
                <w:szCs w:val="24"/>
              </w:rPr>
              <w:t>1—Fail</w:t>
            </w:r>
          </w:p>
        </w:tc>
        <w:tc>
          <w:tcPr>
            <w:tcW w:w="3192" w:type="dxa"/>
          </w:tcPr>
          <w:p w:rsidR="00F402A5" w:rsidRPr="0090785F" w:rsidRDefault="00F402A5" w:rsidP="0090785F">
            <w:pPr>
              <w:pStyle w:val="NoSpacing"/>
              <w:jc w:val="center"/>
              <w:rPr>
                <w:rFonts w:ascii="Times New Roman" w:hAnsi="Times New Roman"/>
                <w:b/>
                <w:w w:val="105"/>
                <w:sz w:val="24"/>
                <w:szCs w:val="24"/>
              </w:rPr>
            </w:pPr>
            <w:r w:rsidRPr="0090785F">
              <w:rPr>
                <w:rFonts w:ascii="Times New Roman" w:hAnsi="Times New Roman"/>
                <w:b/>
                <w:w w:val="105"/>
                <w:sz w:val="24"/>
                <w:szCs w:val="24"/>
              </w:rPr>
              <w:t>2—Pass</w:t>
            </w:r>
          </w:p>
        </w:tc>
      </w:tr>
      <w:tr w:rsidR="00F402A5" w:rsidRPr="0090785F" w:rsidTr="0090785F">
        <w:tc>
          <w:tcPr>
            <w:tcW w:w="3438" w:type="dxa"/>
          </w:tcPr>
          <w:p w:rsidR="00F402A5" w:rsidRPr="0090785F" w:rsidRDefault="00F402A5" w:rsidP="006725BF">
            <w:pPr>
              <w:pStyle w:val="NoSpacing"/>
              <w:rPr>
                <w:rFonts w:ascii="Times New Roman" w:hAnsi="Times New Roman"/>
                <w:w w:val="105"/>
                <w:sz w:val="24"/>
                <w:szCs w:val="24"/>
              </w:rPr>
            </w:pPr>
            <w:r w:rsidRPr="0090785F">
              <w:rPr>
                <w:rFonts w:ascii="Times New Roman" w:hAnsi="Times New Roman"/>
                <w:w w:val="105"/>
                <w:sz w:val="24"/>
                <w:szCs w:val="24"/>
              </w:rPr>
              <w:t>Survey Completion Certificates</w:t>
            </w:r>
          </w:p>
        </w:tc>
        <w:tc>
          <w:tcPr>
            <w:tcW w:w="2946" w:type="dxa"/>
          </w:tcPr>
          <w:p w:rsidR="006725BF" w:rsidRPr="0090785F" w:rsidRDefault="00F402A5" w:rsidP="003F0D07">
            <w:pPr>
              <w:pStyle w:val="NoSpacing"/>
              <w:rPr>
                <w:rFonts w:ascii="Times New Roman" w:hAnsi="Times New Roman"/>
                <w:w w:val="105"/>
                <w:sz w:val="24"/>
                <w:szCs w:val="24"/>
              </w:rPr>
            </w:pPr>
            <w:r w:rsidRPr="0090785F">
              <w:rPr>
                <w:rFonts w:ascii="Times New Roman" w:hAnsi="Times New Roman"/>
                <w:sz w:val="24"/>
                <w:szCs w:val="24"/>
              </w:rPr>
              <w:t>One or more completion certificates is missing</w:t>
            </w:r>
          </w:p>
        </w:tc>
        <w:tc>
          <w:tcPr>
            <w:tcW w:w="3192" w:type="dxa"/>
          </w:tcPr>
          <w:p w:rsidR="00F402A5" w:rsidRPr="0090785F" w:rsidRDefault="00F402A5" w:rsidP="006725BF">
            <w:pPr>
              <w:pStyle w:val="NoSpacing"/>
              <w:rPr>
                <w:rFonts w:ascii="Times New Roman" w:hAnsi="Times New Roman"/>
                <w:w w:val="105"/>
                <w:sz w:val="24"/>
                <w:szCs w:val="24"/>
              </w:rPr>
            </w:pPr>
            <w:r w:rsidRPr="0090785F">
              <w:rPr>
                <w:rFonts w:ascii="Times New Roman" w:hAnsi="Times New Roman"/>
                <w:sz w:val="24"/>
                <w:szCs w:val="24"/>
              </w:rPr>
              <w:t>All completion certificates have been submitted</w:t>
            </w:r>
          </w:p>
        </w:tc>
      </w:tr>
    </w:tbl>
    <w:p w:rsidR="006725BF" w:rsidRDefault="006725BF" w:rsidP="006725BF">
      <w:pPr>
        <w:pStyle w:val="NoSpacing"/>
        <w:rPr>
          <w:rFonts w:ascii="Times New Roman" w:hAnsi="Times New Roman"/>
          <w:w w:val="105"/>
          <w:sz w:val="24"/>
          <w:szCs w:val="24"/>
        </w:rPr>
      </w:pPr>
    </w:p>
    <w:p w:rsidR="00F402A5" w:rsidRPr="00FC4F5B" w:rsidRDefault="00550399" w:rsidP="00FC4F5B">
      <w:pPr>
        <w:rPr>
          <w:rFonts w:ascii="Times New Roman" w:hAnsi="Times New Roman"/>
          <w:w w:val="105"/>
          <w:sz w:val="24"/>
          <w:szCs w:val="24"/>
        </w:rPr>
      </w:pPr>
      <w:r w:rsidRPr="00FC4F5B">
        <w:rPr>
          <w:rFonts w:ascii="Times New Roman" w:hAnsi="Times New Roman"/>
          <w:b/>
          <w:bCs/>
          <w:spacing w:val="-8"/>
          <w:w w:val="105"/>
          <w:sz w:val="24"/>
          <w:szCs w:val="24"/>
        </w:rPr>
        <w:t>Overall Portfolio</w:t>
      </w:r>
      <w:r w:rsidRPr="00FC4F5B">
        <w:rPr>
          <w:rFonts w:ascii="Times New Roman" w:hAnsi="Times New Roman"/>
          <w:spacing w:val="-8"/>
          <w:w w:val="105"/>
          <w:sz w:val="24"/>
          <w:szCs w:val="24"/>
        </w:rPr>
        <w:t xml:space="preserve">—In addition to the assignments submitted throughout the internship, the portfolio is </w:t>
      </w:r>
      <w:r w:rsidRPr="00FC4F5B">
        <w:rPr>
          <w:rFonts w:ascii="Times New Roman" w:hAnsi="Times New Roman"/>
          <w:w w:val="105"/>
          <w:sz w:val="24"/>
          <w:szCs w:val="24"/>
        </w:rPr>
        <w:t xml:space="preserve">evaluated holistically at the end of the internship. To release the overall portfolio rubric to the University Supervisor, candidates will </w:t>
      </w:r>
      <w:r w:rsidR="00A807F6" w:rsidRPr="00FC4F5B">
        <w:rPr>
          <w:rFonts w:ascii="Times New Roman" w:hAnsi="Times New Roman"/>
          <w:w w:val="105"/>
          <w:sz w:val="24"/>
          <w:szCs w:val="24"/>
        </w:rPr>
        <w:t xml:space="preserve">customize </w:t>
      </w:r>
      <w:r w:rsidRPr="00FC4F5B">
        <w:rPr>
          <w:rFonts w:ascii="Times New Roman" w:hAnsi="Times New Roman"/>
          <w:w w:val="105"/>
          <w:sz w:val="24"/>
          <w:szCs w:val="24"/>
        </w:rPr>
        <w:t xml:space="preserve">the portfolio home page by selecting an image and a quote that </w:t>
      </w:r>
      <w:r w:rsidRPr="00FC4F5B">
        <w:rPr>
          <w:rFonts w:ascii="Times New Roman" w:hAnsi="Times New Roman"/>
          <w:spacing w:val="-7"/>
          <w:w w:val="105"/>
          <w:sz w:val="24"/>
          <w:szCs w:val="24"/>
        </w:rPr>
        <w:t xml:space="preserve">is representative of their internship experience. </w:t>
      </w:r>
      <w:r w:rsidR="00FC4F5B">
        <w:rPr>
          <w:rFonts w:ascii="Times New Roman" w:hAnsi="Times New Roman"/>
          <w:spacing w:val="-7"/>
          <w:w w:val="105"/>
          <w:sz w:val="24"/>
          <w:szCs w:val="24"/>
        </w:rPr>
        <w:t>It is recommended that this image be</w:t>
      </w:r>
      <w:r w:rsidRPr="00FC4F5B">
        <w:rPr>
          <w:rFonts w:ascii="Times New Roman" w:hAnsi="Times New Roman"/>
          <w:spacing w:val="-7"/>
          <w:w w:val="105"/>
          <w:sz w:val="24"/>
          <w:szCs w:val="24"/>
        </w:rPr>
        <w:t xml:space="preserve"> one of you and/or your students </w:t>
      </w:r>
      <w:r w:rsidR="00FC4F5B">
        <w:rPr>
          <w:rFonts w:ascii="Times New Roman" w:hAnsi="Times New Roman"/>
          <w:spacing w:val="-7"/>
          <w:w w:val="105"/>
          <w:sz w:val="24"/>
          <w:szCs w:val="24"/>
        </w:rPr>
        <w:t xml:space="preserve">from </w:t>
      </w:r>
      <w:r w:rsidRPr="00FC4F5B">
        <w:rPr>
          <w:rFonts w:ascii="Times New Roman" w:hAnsi="Times New Roman"/>
          <w:spacing w:val="-7"/>
          <w:w w:val="105"/>
          <w:sz w:val="24"/>
          <w:szCs w:val="24"/>
        </w:rPr>
        <w:t xml:space="preserve">this </w:t>
      </w:r>
      <w:r w:rsidR="00FC4F5B">
        <w:rPr>
          <w:rFonts w:ascii="Times New Roman" w:hAnsi="Times New Roman"/>
          <w:w w:val="105"/>
          <w:sz w:val="24"/>
          <w:szCs w:val="24"/>
        </w:rPr>
        <w:t xml:space="preserve">semester. (NOTE: These images may be used at the UCA College of Education Pinning Ceremony, which is held at the end of the </w:t>
      </w:r>
      <w:proofErr w:type="gramStart"/>
      <w:r w:rsidR="00FC4F5B">
        <w:rPr>
          <w:rFonts w:ascii="Times New Roman" w:hAnsi="Times New Roman"/>
          <w:w w:val="105"/>
          <w:sz w:val="24"/>
          <w:szCs w:val="24"/>
        </w:rPr>
        <w:t>Spring</w:t>
      </w:r>
      <w:proofErr w:type="gramEnd"/>
      <w:r w:rsidR="00FC4F5B">
        <w:rPr>
          <w:rFonts w:ascii="Times New Roman" w:hAnsi="Times New Roman"/>
          <w:w w:val="105"/>
          <w:sz w:val="24"/>
          <w:szCs w:val="24"/>
        </w:rPr>
        <w:t xml:space="preserve"> semester.)</w:t>
      </w:r>
      <w:r w:rsidRPr="00FC4F5B">
        <w:rPr>
          <w:rFonts w:ascii="Times New Roman" w:hAnsi="Times New Roman"/>
          <w:w w:val="105"/>
          <w:sz w:val="24"/>
          <w:szCs w:val="24"/>
        </w:rPr>
        <w:t xml:space="preserve"> At the conclusion of your internship, return to the home page and hit the </w:t>
      </w:r>
      <w:r w:rsidRPr="00FC4F5B">
        <w:rPr>
          <w:rFonts w:ascii="Times New Roman" w:hAnsi="Times New Roman"/>
          <w:w w:val="105"/>
          <w:sz w:val="24"/>
          <w:szCs w:val="24"/>
          <w:u w:val="single"/>
        </w:rPr>
        <w:t>submit assessment</w:t>
      </w:r>
      <w:r w:rsidRPr="00FC4F5B">
        <w:rPr>
          <w:rFonts w:ascii="Times New Roman" w:hAnsi="Times New Roman"/>
          <w:w w:val="105"/>
          <w:sz w:val="24"/>
          <w:szCs w:val="24"/>
        </w:rPr>
        <w:t xml:space="preserve"> link to release the final portfolio rubric to your university supervisor, which will be assessed using the following rubric.</w:t>
      </w:r>
    </w:p>
    <w:p w:rsidR="006725BF" w:rsidRPr="00093940" w:rsidRDefault="006725BF" w:rsidP="00550399">
      <w:pPr>
        <w:pStyle w:val="NoSpacing"/>
        <w:rPr>
          <w:rFonts w:ascii="Times New Roman" w:hAnsi="Times New Roman"/>
          <w:w w:val="105"/>
        </w:rPr>
      </w:pPr>
    </w:p>
    <w:tbl>
      <w:tblPr>
        <w:tblW w:w="111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5"/>
        <w:gridCol w:w="243"/>
        <w:gridCol w:w="3222"/>
        <w:gridCol w:w="3420"/>
        <w:gridCol w:w="3330"/>
      </w:tblGrid>
      <w:tr w:rsidR="00550399" w:rsidRPr="00093940" w:rsidTr="006725BF">
        <w:tc>
          <w:tcPr>
            <w:tcW w:w="1188" w:type="dxa"/>
            <w:gridSpan w:val="2"/>
          </w:tcPr>
          <w:p w:rsidR="00550399" w:rsidRPr="00093940" w:rsidRDefault="00550399" w:rsidP="00CA31CB">
            <w:pPr>
              <w:pStyle w:val="NoSpacing"/>
              <w:jc w:val="center"/>
              <w:rPr>
                <w:rFonts w:ascii="Times New Roman" w:hAnsi="Times New Roman"/>
                <w:b/>
                <w:sz w:val="20"/>
                <w:szCs w:val="20"/>
              </w:rPr>
            </w:pPr>
            <w:bookmarkStart w:id="2" w:name="OverallPortfolioRubric"/>
            <w:bookmarkEnd w:id="2"/>
            <w:r w:rsidRPr="00093940">
              <w:rPr>
                <w:rFonts w:ascii="Times New Roman" w:hAnsi="Times New Roman"/>
                <w:b/>
                <w:sz w:val="20"/>
                <w:szCs w:val="20"/>
              </w:rPr>
              <w:t>Criteria</w:t>
            </w:r>
          </w:p>
        </w:tc>
        <w:tc>
          <w:tcPr>
            <w:tcW w:w="3222" w:type="dxa"/>
          </w:tcPr>
          <w:p w:rsidR="00550399" w:rsidRPr="00093940" w:rsidRDefault="00550399" w:rsidP="00CA31CB">
            <w:pPr>
              <w:pStyle w:val="NoSpacing"/>
              <w:jc w:val="center"/>
              <w:rPr>
                <w:rFonts w:ascii="Times New Roman" w:hAnsi="Times New Roman"/>
                <w:b/>
                <w:sz w:val="20"/>
                <w:szCs w:val="20"/>
              </w:rPr>
            </w:pPr>
            <w:r w:rsidRPr="00093940">
              <w:rPr>
                <w:rFonts w:ascii="Times New Roman" w:hAnsi="Times New Roman"/>
                <w:b/>
                <w:sz w:val="20"/>
                <w:szCs w:val="20"/>
              </w:rPr>
              <w:t>1—Unsatisfactory</w:t>
            </w:r>
          </w:p>
        </w:tc>
        <w:tc>
          <w:tcPr>
            <w:tcW w:w="3420" w:type="dxa"/>
          </w:tcPr>
          <w:p w:rsidR="00550399" w:rsidRPr="00093940" w:rsidRDefault="00550399" w:rsidP="00CA31CB">
            <w:pPr>
              <w:pStyle w:val="NoSpacing"/>
              <w:jc w:val="center"/>
              <w:rPr>
                <w:rFonts w:ascii="Times New Roman" w:hAnsi="Times New Roman"/>
                <w:b/>
                <w:sz w:val="20"/>
                <w:szCs w:val="20"/>
              </w:rPr>
            </w:pPr>
            <w:r w:rsidRPr="00093940">
              <w:rPr>
                <w:rFonts w:ascii="Times New Roman" w:hAnsi="Times New Roman"/>
                <w:b/>
                <w:sz w:val="20"/>
                <w:szCs w:val="20"/>
              </w:rPr>
              <w:t>2—Basic</w:t>
            </w:r>
          </w:p>
        </w:tc>
        <w:tc>
          <w:tcPr>
            <w:tcW w:w="3330" w:type="dxa"/>
          </w:tcPr>
          <w:p w:rsidR="00550399" w:rsidRPr="00093940" w:rsidRDefault="00550399" w:rsidP="00CA31CB">
            <w:pPr>
              <w:pStyle w:val="NoSpacing"/>
              <w:jc w:val="center"/>
              <w:rPr>
                <w:rFonts w:ascii="Times New Roman" w:hAnsi="Times New Roman"/>
                <w:b/>
                <w:sz w:val="20"/>
                <w:szCs w:val="20"/>
              </w:rPr>
            </w:pPr>
            <w:r w:rsidRPr="00093940">
              <w:rPr>
                <w:rFonts w:ascii="Times New Roman" w:hAnsi="Times New Roman"/>
                <w:b/>
                <w:sz w:val="20"/>
                <w:szCs w:val="20"/>
              </w:rPr>
              <w:t>3--Proficient</w:t>
            </w:r>
          </w:p>
        </w:tc>
      </w:tr>
      <w:tr w:rsidR="00550399" w:rsidRPr="00093940" w:rsidTr="006725BF">
        <w:tc>
          <w:tcPr>
            <w:tcW w:w="1188" w:type="dxa"/>
            <w:gridSpan w:val="2"/>
          </w:tcPr>
          <w:p w:rsidR="00550399" w:rsidRPr="00093940" w:rsidRDefault="00550399" w:rsidP="00CA31CB">
            <w:pPr>
              <w:pStyle w:val="NoSpacing"/>
              <w:rPr>
                <w:rFonts w:ascii="Times New Roman" w:hAnsi="Times New Roman"/>
                <w:sz w:val="20"/>
                <w:szCs w:val="20"/>
              </w:rPr>
            </w:pPr>
            <w:r w:rsidRPr="00093940">
              <w:rPr>
                <w:rFonts w:ascii="Times New Roman" w:hAnsi="Times New Roman"/>
                <w:sz w:val="20"/>
                <w:szCs w:val="20"/>
              </w:rPr>
              <w:t>Daily Lesson Plans</w:t>
            </w:r>
          </w:p>
        </w:tc>
        <w:tc>
          <w:tcPr>
            <w:tcW w:w="3222" w:type="dxa"/>
          </w:tcPr>
          <w:p w:rsidR="006725BF" w:rsidRPr="00093940" w:rsidRDefault="00550399" w:rsidP="006725BF">
            <w:pPr>
              <w:pStyle w:val="NoSpacing"/>
              <w:rPr>
                <w:rFonts w:ascii="Times New Roman" w:hAnsi="Times New Roman"/>
                <w:sz w:val="20"/>
                <w:szCs w:val="20"/>
              </w:rPr>
            </w:pPr>
            <w:r w:rsidRPr="00093940">
              <w:rPr>
                <w:rFonts w:ascii="Times New Roman" w:hAnsi="Times New Roman"/>
                <w:sz w:val="20"/>
                <w:szCs w:val="20"/>
              </w:rPr>
              <w:t>Candidate provided little or no evidence to university supervisor throughout the internship of continual planning as approved by mentor teacher.</w:t>
            </w:r>
          </w:p>
        </w:tc>
        <w:tc>
          <w:tcPr>
            <w:tcW w:w="3420" w:type="dxa"/>
          </w:tcPr>
          <w:p w:rsidR="00550399" w:rsidRPr="00093940" w:rsidRDefault="00550399" w:rsidP="00CA31CB">
            <w:pPr>
              <w:pStyle w:val="NoSpacing"/>
              <w:rPr>
                <w:rFonts w:ascii="Times New Roman" w:hAnsi="Times New Roman"/>
                <w:sz w:val="20"/>
                <w:szCs w:val="20"/>
              </w:rPr>
            </w:pPr>
            <w:r w:rsidRPr="00093940">
              <w:rPr>
                <w:rFonts w:ascii="Times New Roman" w:hAnsi="Times New Roman"/>
                <w:sz w:val="20"/>
                <w:szCs w:val="20"/>
              </w:rPr>
              <w:t>Candidate provided adequate evidence to university supervisor throughout the internship of continual planning as approved by mentor teacher.</w:t>
            </w:r>
          </w:p>
        </w:tc>
        <w:tc>
          <w:tcPr>
            <w:tcW w:w="3330" w:type="dxa"/>
          </w:tcPr>
          <w:p w:rsidR="00550399" w:rsidRPr="00093940" w:rsidRDefault="00550399" w:rsidP="003C63C5">
            <w:pPr>
              <w:pStyle w:val="NoSpacing"/>
              <w:rPr>
                <w:rFonts w:ascii="Times New Roman" w:hAnsi="Times New Roman"/>
                <w:sz w:val="20"/>
                <w:szCs w:val="20"/>
              </w:rPr>
            </w:pPr>
            <w:r w:rsidRPr="00093940">
              <w:rPr>
                <w:rFonts w:ascii="Times New Roman" w:hAnsi="Times New Roman"/>
                <w:sz w:val="20"/>
                <w:szCs w:val="20"/>
              </w:rPr>
              <w:t>Candidate provided thorough evidence to university supervisor throughout the internship of continual planning as approved by mentor teacher.</w:t>
            </w:r>
          </w:p>
        </w:tc>
      </w:tr>
      <w:tr w:rsidR="00550399" w:rsidRPr="00093940" w:rsidTr="006725BF">
        <w:tc>
          <w:tcPr>
            <w:tcW w:w="1188" w:type="dxa"/>
            <w:gridSpan w:val="2"/>
          </w:tcPr>
          <w:p w:rsidR="00550399" w:rsidRPr="00093940" w:rsidRDefault="00550399" w:rsidP="00CA31CB">
            <w:pPr>
              <w:pStyle w:val="NoSpacing"/>
              <w:rPr>
                <w:rFonts w:ascii="Times New Roman" w:hAnsi="Times New Roman"/>
                <w:sz w:val="20"/>
                <w:szCs w:val="20"/>
              </w:rPr>
            </w:pPr>
            <w:r w:rsidRPr="00093940">
              <w:rPr>
                <w:rFonts w:ascii="Times New Roman" w:hAnsi="Times New Roman"/>
                <w:bCs/>
                <w:sz w:val="20"/>
                <w:szCs w:val="20"/>
              </w:rPr>
              <w:t>Integration of Technology into Instruction</w:t>
            </w:r>
          </w:p>
        </w:tc>
        <w:tc>
          <w:tcPr>
            <w:tcW w:w="3222" w:type="dxa"/>
          </w:tcPr>
          <w:p w:rsidR="00F402A5" w:rsidRDefault="00550399" w:rsidP="00F402A5">
            <w:pPr>
              <w:pStyle w:val="NoSpacing"/>
              <w:rPr>
                <w:rFonts w:ascii="Times New Roman" w:hAnsi="Times New Roman"/>
                <w:sz w:val="20"/>
                <w:szCs w:val="20"/>
              </w:rPr>
            </w:pPr>
            <w:r w:rsidRPr="00093940">
              <w:rPr>
                <w:rFonts w:ascii="Times New Roman" w:hAnsi="Times New Roman"/>
                <w:sz w:val="20"/>
                <w:szCs w:val="20"/>
              </w:rPr>
              <w:t>Candidate did not submit evidence of technology integration for evaluation to the university supervisor.</w:t>
            </w:r>
          </w:p>
          <w:p w:rsidR="006725BF" w:rsidRPr="00093940" w:rsidRDefault="006725BF" w:rsidP="00F402A5">
            <w:pPr>
              <w:pStyle w:val="NoSpacing"/>
              <w:rPr>
                <w:rFonts w:ascii="Times New Roman" w:hAnsi="Times New Roman"/>
                <w:sz w:val="20"/>
                <w:szCs w:val="20"/>
              </w:rPr>
            </w:pPr>
          </w:p>
        </w:tc>
        <w:tc>
          <w:tcPr>
            <w:tcW w:w="3420" w:type="dxa"/>
          </w:tcPr>
          <w:p w:rsidR="00550399" w:rsidRPr="00093940" w:rsidRDefault="00550399" w:rsidP="00CA31CB">
            <w:pPr>
              <w:pStyle w:val="NoSpacing"/>
              <w:rPr>
                <w:rFonts w:ascii="Times New Roman" w:hAnsi="Times New Roman"/>
                <w:sz w:val="20"/>
                <w:szCs w:val="20"/>
              </w:rPr>
            </w:pPr>
            <w:r w:rsidRPr="00093940">
              <w:rPr>
                <w:rFonts w:ascii="Times New Roman" w:hAnsi="Times New Roman"/>
                <w:sz w:val="20"/>
                <w:szCs w:val="20"/>
              </w:rPr>
              <w:t>Candidate submitted evidence of technology integration for evaluation to the university supervisor after the required deadline.</w:t>
            </w:r>
          </w:p>
        </w:tc>
        <w:tc>
          <w:tcPr>
            <w:tcW w:w="3330" w:type="dxa"/>
          </w:tcPr>
          <w:p w:rsidR="00550399" w:rsidRPr="00093940" w:rsidRDefault="00550399" w:rsidP="00CA31CB">
            <w:pPr>
              <w:pStyle w:val="NoSpacing"/>
              <w:rPr>
                <w:rFonts w:ascii="Times New Roman" w:hAnsi="Times New Roman"/>
                <w:sz w:val="20"/>
                <w:szCs w:val="20"/>
              </w:rPr>
            </w:pPr>
            <w:r w:rsidRPr="00093940">
              <w:rPr>
                <w:rFonts w:ascii="Times New Roman" w:hAnsi="Times New Roman"/>
                <w:sz w:val="20"/>
                <w:szCs w:val="20"/>
              </w:rPr>
              <w:t>Candidate submitted evidence of technology integration for evaluation to the university supervisor by the required deadline.</w:t>
            </w:r>
          </w:p>
        </w:tc>
      </w:tr>
      <w:tr w:rsidR="00550399" w:rsidRPr="00093940" w:rsidTr="006725BF">
        <w:tc>
          <w:tcPr>
            <w:tcW w:w="1188" w:type="dxa"/>
            <w:gridSpan w:val="2"/>
          </w:tcPr>
          <w:p w:rsidR="00550399" w:rsidRPr="00093940" w:rsidRDefault="00550399" w:rsidP="00CA31CB">
            <w:pPr>
              <w:pStyle w:val="NoSpacing"/>
              <w:rPr>
                <w:rFonts w:ascii="Times New Roman" w:hAnsi="Times New Roman"/>
                <w:sz w:val="20"/>
                <w:szCs w:val="20"/>
              </w:rPr>
            </w:pPr>
            <w:r w:rsidRPr="00093940">
              <w:rPr>
                <w:rFonts w:ascii="Times New Roman" w:hAnsi="Times New Roman"/>
                <w:sz w:val="20"/>
                <w:szCs w:val="20"/>
              </w:rPr>
              <w:t>Internship Journal</w:t>
            </w:r>
          </w:p>
        </w:tc>
        <w:tc>
          <w:tcPr>
            <w:tcW w:w="3222" w:type="dxa"/>
          </w:tcPr>
          <w:p w:rsidR="00550399" w:rsidRPr="00093940" w:rsidRDefault="00550399" w:rsidP="00CA31CB">
            <w:pPr>
              <w:pStyle w:val="NoSpacing"/>
              <w:rPr>
                <w:rFonts w:ascii="Times New Roman" w:hAnsi="Times New Roman"/>
                <w:sz w:val="20"/>
                <w:szCs w:val="20"/>
              </w:rPr>
            </w:pPr>
            <w:r w:rsidRPr="00093940">
              <w:rPr>
                <w:rFonts w:ascii="Times New Roman" w:hAnsi="Times New Roman"/>
                <w:sz w:val="20"/>
                <w:szCs w:val="20"/>
              </w:rPr>
              <w:t>Candidate’s journal did not contain required elements AND/OR did not follow guidelines set for submitting journal entries to supervisor throughout the internship.</w:t>
            </w:r>
          </w:p>
        </w:tc>
        <w:tc>
          <w:tcPr>
            <w:tcW w:w="3420" w:type="dxa"/>
          </w:tcPr>
          <w:p w:rsidR="00550399" w:rsidRPr="00093940" w:rsidRDefault="00550399" w:rsidP="00CA31CB">
            <w:pPr>
              <w:pStyle w:val="NoSpacing"/>
              <w:rPr>
                <w:rFonts w:ascii="Times New Roman" w:hAnsi="Times New Roman"/>
                <w:sz w:val="20"/>
                <w:szCs w:val="20"/>
              </w:rPr>
            </w:pPr>
            <w:r w:rsidRPr="00093940">
              <w:rPr>
                <w:rFonts w:ascii="Times New Roman" w:hAnsi="Times New Roman"/>
                <w:sz w:val="20"/>
                <w:szCs w:val="20"/>
              </w:rPr>
              <w:t xml:space="preserve">Candidate’s journal contains dated entries of his/her reflections on teaching and provides physical documentation of collaboration and/or communication with colleagues and parents. For most of the internship, </w:t>
            </w:r>
            <w:r w:rsidRPr="00093940">
              <w:rPr>
                <w:rFonts w:ascii="Times New Roman" w:hAnsi="Times New Roman"/>
                <w:sz w:val="20"/>
                <w:szCs w:val="20"/>
              </w:rPr>
              <w:lastRenderedPageBreak/>
              <w:t>candidate followed guidelines set for submitting journals.</w:t>
            </w:r>
          </w:p>
        </w:tc>
        <w:tc>
          <w:tcPr>
            <w:tcW w:w="3330" w:type="dxa"/>
          </w:tcPr>
          <w:p w:rsidR="006725BF" w:rsidRPr="00093940" w:rsidRDefault="00550399" w:rsidP="006725BF">
            <w:pPr>
              <w:pStyle w:val="NoSpacing"/>
              <w:rPr>
                <w:rFonts w:ascii="Times New Roman" w:hAnsi="Times New Roman"/>
                <w:sz w:val="20"/>
                <w:szCs w:val="20"/>
              </w:rPr>
            </w:pPr>
            <w:r w:rsidRPr="00093940">
              <w:rPr>
                <w:rFonts w:ascii="Times New Roman" w:hAnsi="Times New Roman"/>
                <w:sz w:val="20"/>
                <w:szCs w:val="20"/>
              </w:rPr>
              <w:lastRenderedPageBreak/>
              <w:t xml:space="preserve">Candidate’s journal contains dated, thoughtful, and detailed entries of his/her reflections on teaching and provides physical documentation of collaboration and/or communication with colleagues and parents. </w:t>
            </w:r>
            <w:r w:rsidRPr="00093940">
              <w:rPr>
                <w:rFonts w:ascii="Times New Roman" w:hAnsi="Times New Roman"/>
                <w:sz w:val="20"/>
                <w:szCs w:val="20"/>
              </w:rPr>
              <w:lastRenderedPageBreak/>
              <w:t>Candidate followed guidelines set for submitting journals throughout the entire internship</w:t>
            </w:r>
          </w:p>
        </w:tc>
      </w:tr>
      <w:tr w:rsidR="00550399" w:rsidRPr="00093940" w:rsidTr="006725BF">
        <w:trPr>
          <w:trHeight w:val="359"/>
        </w:trPr>
        <w:tc>
          <w:tcPr>
            <w:tcW w:w="1188" w:type="dxa"/>
            <w:gridSpan w:val="2"/>
          </w:tcPr>
          <w:p w:rsidR="00550399" w:rsidRPr="009F0612" w:rsidRDefault="00550399" w:rsidP="009F0612">
            <w:pPr>
              <w:pStyle w:val="NoSpacing"/>
              <w:rPr>
                <w:rFonts w:ascii="Times New Roman" w:hAnsi="Times New Roman"/>
                <w:sz w:val="20"/>
                <w:szCs w:val="20"/>
              </w:rPr>
            </w:pPr>
            <w:r w:rsidRPr="009F0612">
              <w:rPr>
                <w:rFonts w:ascii="Times New Roman" w:hAnsi="Times New Roman"/>
                <w:sz w:val="20"/>
                <w:szCs w:val="20"/>
              </w:rPr>
              <w:lastRenderedPageBreak/>
              <w:t>Internship Attendance</w:t>
            </w:r>
          </w:p>
        </w:tc>
        <w:tc>
          <w:tcPr>
            <w:tcW w:w="3222" w:type="dxa"/>
          </w:tcPr>
          <w:p w:rsidR="00550399" w:rsidRPr="009F0612" w:rsidRDefault="00550399" w:rsidP="009F0612">
            <w:pPr>
              <w:pStyle w:val="NoSpacing"/>
              <w:rPr>
                <w:rFonts w:ascii="Times New Roman" w:hAnsi="Times New Roman"/>
                <w:sz w:val="20"/>
                <w:szCs w:val="20"/>
              </w:rPr>
            </w:pPr>
            <w:r w:rsidRPr="009F0612">
              <w:rPr>
                <w:rFonts w:ascii="Times New Roman" w:hAnsi="Times New Roman"/>
                <w:sz w:val="20"/>
                <w:szCs w:val="20"/>
              </w:rPr>
              <w:t>Candidate did not follow attendance guidelines.</w:t>
            </w:r>
          </w:p>
        </w:tc>
        <w:tc>
          <w:tcPr>
            <w:tcW w:w="3420" w:type="dxa"/>
          </w:tcPr>
          <w:p w:rsidR="00550399" w:rsidRPr="009F0612" w:rsidRDefault="00550399" w:rsidP="009F0612">
            <w:pPr>
              <w:pStyle w:val="NoSpacing"/>
              <w:rPr>
                <w:rFonts w:ascii="Times New Roman" w:hAnsi="Times New Roman"/>
                <w:sz w:val="20"/>
                <w:szCs w:val="20"/>
              </w:rPr>
            </w:pPr>
            <w:r w:rsidRPr="009F0612">
              <w:rPr>
                <w:rFonts w:ascii="Times New Roman" w:hAnsi="Times New Roman"/>
                <w:sz w:val="20"/>
                <w:szCs w:val="20"/>
              </w:rPr>
              <w:t>N/A</w:t>
            </w:r>
          </w:p>
        </w:tc>
        <w:tc>
          <w:tcPr>
            <w:tcW w:w="3330" w:type="dxa"/>
          </w:tcPr>
          <w:p w:rsidR="00550399" w:rsidRPr="009F0612" w:rsidRDefault="00550399" w:rsidP="009F0612">
            <w:pPr>
              <w:pStyle w:val="NoSpacing"/>
              <w:rPr>
                <w:rFonts w:ascii="Times New Roman" w:hAnsi="Times New Roman"/>
                <w:sz w:val="20"/>
                <w:szCs w:val="20"/>
              </w:rPr>
            </w:pPr>
            <w:r w:rsidRPr="009F0612">
              <w:rPr>
                <w:rFonts w:ascii="Times New Roman" w:hAnsi="Times New Roman"/>
                <w:sz w:val="20"/>
                <w:szCs w:val="20"/>
              </w:rPr>
              <w:t>Candidate followed ALL attendance guidelines.</w:t>
            </w:r>
          </w:p>
        </w:tc>
      </w:tr>
      <w:tr w:rsidR="00550399" w:rsidRPr="00093940" w:rsidTr="006725BF">
        <w:tc>
          <w:tcPr>
            <w:tcW w:w="1188" w:type="dxa"/>
            <w:gridSpan w:val="2"/>
          </w:tcPr>
          <w:p w:rsidR="00550399" w:rsidRPr="00093940" w:rsidRDefault="00550399" w:rsidP="00CA31CB">
            <w:pPr>
              <w:pStyle w:val="NoSpacing"/>
              <w:rPr>
                <w:rFonts w:ascii="Times New Roman" w:hAnsi="Times New Roman"/>
                <w:sz w:val="20"/>
                <w:szCs w:val="20"/>
              </w:rPr>
            </w:pPr>
            <w:r w:rsidRPr="00093940">
              <w:rPr>
                <w:rFonts w:ascii="Times New Roman" w:hAnsi="Times New Roman"/>
                <w:sz w:val="20"/>
                <w:szCs w:val="20"/>
              </w:rPr>
              <w:t>Domain A Reflection</w:t>
            </w:r>
          </w:p>
        </w:tc>
        <w:tc>
          <w:tcPr>
            <w:tcW w:w="3222" w:type="dxa"/>
          </w:tcPr>
          <w:p w:rsidR="00550399" w:rsidRPr="00093940" w:rsidRDefault="00550399" w:rsidP="00CA31CB">
            <w:pPr>
              <w:pStyle w:val="NoSpacing"/>
              <w:rPr>
                <w:rFonts w:ascii="Times New Roman" w:hAnsi="Times New Roman"/>
                <w:sz w:val="20"/>
                <w:szCs w:val="20"/>
              </w:rPr>
            </w:pPr>
            <w:r w:rsidRPr="00093940">
              <w:rPr>
                <w:rFonts w:ascii="Times New Roman" w:hAnsi="Times New Roman"/>
                <w:sz w:val="20"/>
                <w:szCs w:val="20"/>
              </w:rPr>
              <w:t>Candidate’s Domain A reflection does not represent appropriate depth of understanding of students' background knowledge and experiences, learning goals, connections between content of lessons, methods/activities/materials, and evaluation strategies in lesson planning. The essay does not connect these criteria to student learning.</w:t>
            </w:r>
          </w:p>
        </w:tc>
        <w:tc>
          <w:tcPr>
            <w:tcW w:w="3420" w:type="dxa"/>
          </w:tcPr>
          <w:p w:rsidR="00550399" w:rsidRPr="00093940" w:rsidRDefault="00550399" w:rsidP="00CA31CB">
            <w:pPr>
              <w:pStyle w:val="NoSpacing"/>
              <w:rPr>
                <w:rFonts w:ascii="Times New Roman" w:hAnsi="Times New Roman"/>
                <w:sz w:val="20"/>
                <w:szCs w:val="20"/>
              </w:rPr>
            </w:pPr>
            <w:r w:rsidRPr="00093940">
              <w:rPr>
                <w:rFonts w:ascii="Times New Roman" w:hAnsi="Times New Roman"/>
                <w:sz w:val="20"/>
                <w:szCs w:val="20"/>
              </w:rPr>
              <w:t>Candidate’s Domain A reflection represents depth of understanding of students' background knowledge and experiences, learning goals, connections between content of lessons, methods/activities/materials, and evaluation strategies in lesson planning. The essay connects these criteria to student learning.</w:t>
            </w:r>
          </w:p>
        </w:tc>
        <w:tc>
          <w:tcPr>
            <w:tcW w:w="3330" w:type="dxa"/>
          </w:tcPr>
          <w:p w:rsidR="006725BF" w:rsidRPr="00093940" w:rsidRDefault="00550399" w:rsidP="009F0612">
            <w:pPr>
              <w:pStyle w:val="NoSpacing"/>
              <w:rPr>
                <w:rFonts w:ascii="Times New Roman" w:hAnsi="Times New Roman"/>
                <w:sz w:val="20"/>
                <w:szCs w:val="20"/>
              </w:rPr>
            </w:pPr>
            <w:r w:rsidRPr="00093940">
              <w:rPr>
                <w:rFonts w:ascii="Times New Roman" w:hAnsi="Times New Roman"/>
                <w:sz w:val="20"/>
                <w:szCs w:val="20"/>
              </w:rPr>
              <w:t>Candidate’s Domain A reflection is well prepared and demonstrates depth of understanding of students' background knowledge and experiences, learning goals, connections between content of lessons, methods/activities/materials, and evaluation strategies in lesson planning. The essay connects these criteria to student learning. Reflections go beyond reporting information into careful synthesis of ideas supported with examples.</w:t>
            </w:r>
          </w:p>
        </w:tc>
      </w:tr>
      <w:tr w:rsidR="00550399" w:rsidRPr="00093940" w:rsidTr="006725BF">
        <w:tc>
          <w:tcPr>
            <w:tcW w:w="1188" w:type="dxa"/>
            <w:gridSpan w:val="2"/>
          </w:tcPr>
          <w:p w:rsidR="00550399" w:rsidRPr="00093940" w:rsidRDefault="00550399" w:rsidP="00CA31CB">
            <w:pPr>
              <w:pStyle w:val="NoSpacing"/>
              <w:rPr>
                <w:rFonts w:ascii="Times New Roman" w:hAnsi="Times New Roman"/>
                <w:sz w:val="20"/>
                <w:szCs w:val="20"/>
              </w:rPr>
            </w:pPr>
            <w:r w:rsidRPr="00093940">
              <w:rPr>
                <w:rFonts w:ascii="Times New Roman" w:hAnsi="Times New Roman"/>
                <w:sz w:val="20"/>
                <w:szCs w:val="20"/>
              </w:rPr>
              <w:t>Domain B Reflection</w:t>
            </w:r>
          </w:p>
        </w:tc>
        <w:tc>
          <w:tcPr>
            <w:tcW w:w="3222" w:type="dxa"/>
          </w:tcPr>
          <w:p w:rsidR="00550399" w:rsidRPr="00093940" w:rsidRDefault="00550399" w:rsidP="00CA31CB">
            <w:pPr>
              <w:pStyle w:val="NoSpacing"/>
              <w:rPr>
                <w:rFonts w:ascii="Times New Roman" w:hAnsi="Times New Roman"/>
                <w:sz w:val="20"/>
                <w:szCs w:val="20"/>
              </w:rPr>
            </w:pPr>
            <w:r w:rsidRPr="00093940">
              <w:rPr>
                <w:rFonts w:ascii="Times New Roman" w:hAnsi="Times New Roman"/>
                <w:sz w:val="20"/>
                <w:szCs w:val="20"/>
              </w:rPr>
              <w:t>Candidate’s Domain B reflection does not represent appropriate understanding of fairness, rapport, communicating challenging learning expectations, expectations for classroom behavior and respect for students, and establishing a physical environment that is safe and conducive to learning. The essay does not connect these criteria to student learning.</w:t>
            </w:r>
          </w:p>
        </w:tc>
        <w:tc>
          <w:tcPr>
            <w:tcW w:w="3420" w:type="dxa"/>
          </w:tcPr>
          <w:p w:rsidR="00550399" w:rsidRPr="00093940" w:rsidRDefault="00550399" w:rsidP="00CA31CB">
            <w:pPr>
              <w:pStyle w:val="NoSpacing"/>
              <w:rPr>
                <w:rFonts w:ascii="Times New Roman" w:hAnsi="Times New Roman"/>
                <w:sz w:val="20"/>
                <w:szCs w:val="20"/>
              </w:rPr>
            </w:pPr>
            <w:r w:rsidRPr="00093940">
              <w:rPr>
                <w:rFonts w:ascii="Times New Roman" w:hAnsi="Times New Roman"/>
                <w:sz w:val="20"/>
                <w:szCs w:val="20"/>
              </w:rPr>
              <w:t>Candidate’s Domain B reflection represents depth of understanding of fairness, rapport, communicating challenging learning expectations, expectations for classroom behavior and respect for students, and establishing a physical environment that is safe and conducive to learning. The essay connects these criteria to student learning.</w:t>
            </w:r>
          </w:p>
        </w:tc>
        <w:tc>
          <w:tcPr>
            <w:tcW w:w="3330" w:type="dxa"/>
          </w:tcPr>
          <w:p w:rsidR="006725BF" w:rsidRPr="00093940" w:rsidRDefault="00550399" w:rsidP="009F0612">
            <w:pPr>
              <w:pStyle w:val="NoSpacing"/>
              <w:rPr>
                <w:rFonts w:ascii="Times New Roman" w:hAnsi="Times New Roman"/>
                <w:sz w:val="20"/>
                <w:szCs w:val="20"/>
              </w:rPr>
            </w:pPr>
            <w:r w:rsidRPr="00093940">
              <w:rPr>
                <w:rFonts w:ascii="Times New Roman" w:hAnsi="Times New Roman"/>
                <w:sz w:val="20"/>
                <w:szCs w:val="20"/>
              </w:rPr>
              <w:t>Candidate’s Domain B reflection is well prepared and demonstrates depth of understanding of fairness, rapport, communicating challenging learning expectations, expectations for classroom behavior and respect for students, and establishing a physical environment that is safe and conducive to learning. The essay connects these criteria to student learning. Reflections go beyond reporting information into careful synthesis of ideas supported with examples.</w:t>
            </w:r>
          </w:p>
        </w:tc>
      </w:tr>
      <w:tr w:rsidR="00550399" w:rsidRPr="00093940" w:rsidTr="006725BF">
        <w:tc>
          <w:tcPr>
            <w:tcW w:w="1188" w:type="dxa"/>
            <w:gridSpan w:val="2"/>
          </w:tcPr>
          <w:p w:rsidR="00550399" w:rsidRPr="00093940" w:rsidRDefault="00550399" w:rsidP="00CA31CB">
            <w:pPr>
              <w:pStyle w:val="NoSpacing"/>
              <w:rPr>
                <w:rFonts w:ascii="Times New Roman" w:hAnsi="Times New Roman"/>
                <w:sz w:val="20"/>
                <w:szCs w:val="20"/>
              </w:rPr>
            </w:pPr>
            <w:r w:rsidRPr="00093940">
              <w:rPr>
                <w:rFonts w:ascii="Times New Roman" w:hAnsi="Times New Roman"/>
                <w:sz w:val="20"/>
                <w:szCs w:val="20"/>
              </w:rPr>
              <w:t>Domain C Reflection</w:t>
            </w:r>
          </w:p>
        </w:tc>
        <w:tc>
          <w:tcPr>
            <w:tcW w:w="3222" w:type="dxa"/>
          </w:tcPr>
          <w:p w:rsidR="00550399" w:rsidRPr="00093940" w:rsidRDefault="00550399" w:rsidP="00CA31CB">
            <w:pPr>
              <w:pStyle w:val="NoSpacing"/>
              <w:rPr>
                <w:rFonts w:ascii="Times New Roman" w:hAnsi="Times New Roman"/>
                <w:sz w:val="20"/>
                <w:szCs w:val="20"/>
              </w:rPr>
            </w:pPr>
            <w:r w:rsidRPr="00093940">
              <w:rPr>
                <w:rFonts w:ascii="Times New Roman" w:hAnsi="Times New Roman"/>
                <w:sz w:val="20"/>
                <w:szCs w:val="20"/>
              </w:rPr>
              <w:t>Candidate’s Domain C reflection does not represent appropriate understanding of making learning goals and procedures clear to students, conveying content in a manner that is comprehensible, extending students' thinking, monitoring students and providing feedback, using instructional time effectively, communicating clearly and accurately, integrating technology into instruction, and making an impact on student learning. The essay does not connect these criteria to student learning.</w:t>
            </w:r>
          </w:p>
        </w:tc>
        <w:tc>
          <w:tcPr>
            <w:tcW w:w="3420" w:type="dxa"/>
          </w:tcPr>
          <w:p w:rsidR="00550399" w:rsidRPr="00093940" w:rsidRDefault="00550399" w:rsidP="00CA31CB">
            <w:pPr>
              <w:pStyle w:val="NoSpacing"/>
              <w:rPr>
                <w:rFonts w:ascii="Times New Roman" w:hAnsi="Times New Roman"/>
                <w:sz w:val="20"/>
                <w:szCs w:val="20"/>
              </w:rPr>
            </w:pPr>
            <w:r w:rsidRPr="00093940">
              <w:rPr>
                <w:rFonts w:ascii="Times New Roman" w:hAnsi="Times New Roman"/>
                <w:sz w:val="20"/>
                <w:szCs w:val="20"/>
              </w:rPr>
              <w:t>Candidate’s Domain C reflection represents depth of understanding of making learning goals and procedures clear to students, conveying content in a manner that is comprehensible, extending students' thinking, monitoring students and providing feedback, using instructional time effectively, communicating clearly and accurately, integrating technology into instruction, and making an impact on student learning. The essay connects these criteria to student learning.</w:t>
            </w:r>
          </w:p>
        </w:tc>
        <w:tc>
          <w:tcPr>
            <w:tcW w:w="3330" w:type="dxa"/>
          </w:tcPr>
          <w:p w:rsidR="003C63C5" w:rsidRDefault="00550399" w:rsidP="00CA31CB">
            <w:pPr>
              <w:pStyle w:val="NoSpacing"/>
              <w:rPr>
                <w:rFonts w:ascii="Times New Roman" w:hAnsi="Times New Roman"/>
                <w:sz w:val="20"/>
                <w:szCs w:val="20"/>
              </w:rPr>
            </w:pPr>
            <w:r w:rsidRPr="00093940">
              <w:rPr>
                <w:rFonts w:ascii="Times New Roman" w:hAnsi="Times New Roman"/>
                <w:sz w:val="20"/>
                <w:szCs w:val="20"/>
              </w:rPr>
              <w:t>Candidate’s Domain C reflection is well prepared and demonstrates depth of understanding of making learning goals and procedures clear to students, conveying content in a manner that is comprehensible, extending students' thinking, monitoring students and providing feedback, using instructional time effectively, communicating clearly and accurately, integrating technology into instruction, and making an impact on student learning. The essay connects these criteria to student learning. Reflections go beyond reporting information into careful synthesis of ideas supported with examples.</w:t>
            </w:r>
          </w:p>
          <w:p w:rsidR="006725BF" w:rsidRPr="00093940" w:rsidRDefault="006725BF" w:rsidP="00CA31CB">
            <w:pPr>
              <w:pStyle w:val="NoSpacing"/>
              <w:rPr>
                <w:rFonts w:ascii="Times New Roman" w:hAnsi="Times New Roman"/>
                <w:sz w:val="20"/>
                <w:szCs w:val="20"/>
              </w:rPr>
            </w:pPr>
          </w:p>
        </w:tc>
      </w:tr>
      <w:tr w:rsidR="00550399" w:rsidRPr="00093940" w:rsidTr="006725BF">
        <w:tc>
          <w:tcPr>
            <w:tcW w:w="1188" w:type="dxa"/>
            <w:gridSpan w:val="2"/>
          </w:tcPr>
          <w:p w:rsidR="00550399" w:rsidRPr="00093940" w:rsidRDefault="00550399" w:rsidP="00CA31CB">
            <w:pPr>
              <w:pStyle w:val="NoSpacing"/>
              <w:rPr>
                <w:rFonts w:ascii="Times New Roman" w:hAnsi="Times New Roman"/>
                <w:sz w:val="20"/>
                <w:szCs w:val="20"/>
              </w:rPr>
            </w:pPr>
            <w:r w:rsidRPr="00093940">
              <w:rPr>
                <w:rFonts w:ascii="Times New Roman" w:hAnsi="Times New Roman"/>
                <w:sz w:val="20"/>
                <w:szCs w:val="20"/>
              </w:rPr>
              <w:t>Domain D Reflection</w:t>
            </w:r>
          </w:p>
        </w:tc>
        <w:tc>
          <w:tcPr>
            <w:tcW w:w="3222" w:type="dxa"/>
          </w:tcPr>
          <w:p w:rsidR="00550399" w:rsidRPr="00093940" w:rsidRDefault="00550399" w:rsidP="00CA31CB">
            <w:pPr>
              <w:pStyle w:val="NoSpacing"/>
              <w:rPr>
                <w:rFonts w:ascii="Times New Roman" w:hAnsi="Times New Roman"/>
                <w:sz w:val="20"/>
                <w:szCs w:val="20"/>
              </w:rPr>
            </w:pPr>
            <w:r w:rsidRPr="00093940">
              <w:rPr>
                <w:rFonts w:ascii="Times New Roman" w:hAnsi="Times New Roman"/>
                <w:sz w:val="20"/>
                <w:szCs w:val="20"/>
              </w:rPr>
              <w:t xml:space="preserve">Candidate’s Domain D reflection does not represent appropriate understanding regarding the importance of reflecting on teaching, taking responsibility for teaching all students (efficacy), building professional relationships, communicating with families and communities, maintaining accurate </w:t>
            </w:r>
            <w:r w:rsidRPr="00093940">
              <w:rPr>
                <w:rFonts w:ascii="Times New Roman" w:hAnsi="Times New Roman"/>
                <w:sz w:val="20"/>
                <w:szCs w:val="20"/>
              </w:rPr>
              <w:lastRenderedPageBreak/>
              <w:t>records, growing and developing professionally, and being professionally responsible. The essay does not connect these criteria to student learning.</w:t>
            </w:r>
          </w:p>
        </w:tc>
        <w:tc>
          <w:tcPr>
            <w:tcW w:w="3420" w:type="dxa"/>
          </w:tcPr>
          <w:p w:rsidR="00550399" w:rsidRPr="00093940" w:rsidRDefault="00550399" w:rsidP="00CA31CB">
            <w:pPr>
              <w:pStyle w:val="NoSpacing"/>
              <w:rPr>
                <w:rFonts w:ascii="Times New Roman" w:hAnsi="Times New Roman"/>
                <w:sz w:val="20"/>
                <w:szCs w:val="20"/>
              </w:rPr>
            </w:pPr>
            <w:r w:rsidRPr="00093940">
              <w:rPr>
                <w:rFonts w:ascii="Times New Roman" w:hAnsi="Times New Roman"/>
                <w:sz w:val="20"/>
                <w:szCs w:val="20"/>
              </w:rPr>
              <w:lastRenderedPageBreak/>
              <w:t xml:space="preserve">Candidate’s Domain D reflection represents depth of understanding regarding the importance of reflecting on teaching, taking responsibility for teaching all students (efficacy), building professional relationships, communicating with families and communities, maintaining accurate records, growing and developing </w:t>
            </w:r>
            <w:r w:rsidRPr="00093940">
              <w:rPr>
                <w:rFonts w:ascii="Times New Roman" w:hAnsi="Times New Roman"/>
                <w:sz w:val="20"/>
                <w:szCs w:val="20"/>
              </w:rPr>
              <w:lastRenderedPageBreak/>
              <w:t>professionally, and being professionally responsible. The essay connects these criteria to student learning.</w:t>
            </w:r>
          </w:p>
        </w:tc>
        <w:tc>
          <w:tcPr>
            <w:tcW w:w="3330" w:type="dxa"/>
          </w:tcPr>
          <w:p w:rsidR="003C63C5" w:rsidRPr="00093940" w:rsidRDefault="00550399" w:rsidP="00CA31CB">
            <w:pPr>
              <w:pStyle w:val="NoSpacing"/>
              <w:rPr>
                <w:rFonts w:ascii="Times New Roman" w:hAnsi="Times New Roman"/>
                <w:sz w:val="20"/>
                <w:szCs w:val="20"/>
              </w:rPr>
            </w:pPr>
            <w:r w:rsidRPr="00093940">
              <w:rPr>
                <w:rFonts w:ascii="Times New Roman" w:hAnsi="Times New Roman"/>
                <w:sz w:val="20"/>
                <w:szCs w:val="20"/>
              </w:rPr>
              <w:lastRenderedPageBreak/>
              <w:t xml:space="preserve">Candidate’s Domain D reflection is well prepared and demonstrates depth of understanding regarding the importance of reflecting on teaching, taking responsibility for teaching all students (efficacy), building professional relationships, communicating with families and communities, maintaining accurate </w:t>
            </w:r>
            <w:r w:rsidRPr="00093940">
              <w:rPr>
                <w:rFonts w:ascii="Times New Roman" w:hAnsi="Times New Roman"/>
                <w:sz w:val="20"/>
                <w:szCs w:val="20"/>
              </w:rPr>
              <w:lastRenderedPageBreak/>
              <w:t>records, growing and developing professionally, and being professionally responsible. The essay connects these criteria to student learning. Reflections go beyond reporting information into careful synthesis of ideas supported with examples.</w:t>
            </w:r>
          </w:p>
        </w:tc>
      </w:tr>
      <w:tr w:rsidR="00550399" w:rsidRPr="00093940" w:rsidTr="006725BF">
        <w:tc>
          <w:tcPr>
            <w:tcW w:w="1188" w:type="dxa"/>
            <w:gridSpan w:val="2"/>
          </w:tcPr>
          <w:p w:rsidR="00550399" w:rsidRPr="00093940" w:rsidRDefault="00550399" w:rsidP="00CA31CB">
            <w:pPr>
              <w:pStyle w:val="NoSpacing"/>
              <w:rPr>
                <w:rFonts w:ascii="Times New Roman" w:hAnsi="Times New Roman"/>
                <w:sz w:val="20"/>
                <w:szCs w:val="20"/>
              </w:rPr>
            </w:pPr>
            <w:r w:rsidRPr="00093940">
              <w:rPr>
                <w:rFonts w:ascii="Times New Roman" w:hAnsi="Times New Roman"/>
                <w:sz w:val="20"/>
                <w:szCs w:val="20"/>
              </w:rPr>
              <w:lastRenderedPageBreak/>
              <w:t>Ethics and Academic Honesty</w:t>
            </w:r>
          </w:p>
        </w:tc>
        <w:tc>
          <w:tcPr>
            <w:tcW w:w="3222" w:type="dxa"/>
          </w:tcPr>
          <w:p w:rsidR="00550399" w:rsidRPr="00093940" w:rsidRDefault="00550399" w:rsidP="00CA31CB">
            <w:pPr>
              <w:pStyle w:val="NoSpacing"/>
              <w:rPr>
                <w:rFonts w:ascii="Times New Roman" w:hAnsi="Times New Roman"/>
                <w:sz w:val="20"/>
                <w:szCs w:val="20"/>
              </w:rPr>
            </w:pPr>
            <w:r w:rsidRPr="00093940">
              <w:rPr>
                <w:rFonts w:ascii="Times New Roman" w:hAnsi="Times New Roman"/>
                <w:sz w:val="20"/>
                <w:szCs w:val="20"/>
              </w:rPr>
              <w:t>Work submitted by the candidate contained plagiarism or other violations of academic integrity.</w:t>
            </w:r>
          </w:p>
        </w:tc>
        <w:tc>
          <w:tcPr>
            <w:tcW w:w="3420" w:type="dxa"/>
          </w:tcPr>
          <w:p w:rsidR="00550399" w:rsidRPr="00093940" w:rsidRDefault="00550399" w:rsidP="00CA31CB">
            <w:pPr>
              <w:pStyle w:val="NoSpacing"/>
              <w:rPr>
                <w:rFonts w:ascii="Times New Roman" w:hAnsi="Times New Roman"/>
                <w:sz w:val="20"/>
                <w:szCs w:val="20"/>
              </w:rPr>
            </w:pPr>
            <w:r w:rsidRPr="00093940">
              <w:rPr>
                <w:rFonts w:ascii="Times New Roman" w:hAnsi="Times New Roman"/>
                <w:sz w:val="20"/>
                <w:szCs w:val="20"/>
              </w:rPr>
              <w:t>N/A</w:t>
            </w:r>
          </w:p>
        </w:tc>
        <w:tc>
          <w:tcPr>
            <w:tcW w:w="3330" w:type="dxa"/>
          </w:tcPr>
          <w:p w:rsidR="003C63C5" w:rsidRPr="00093940" w:rsidRDefault="00550399" w:rsidP="00CA31CB">
            <w:pPr>
              <w:pStyle w:val="NoSpacing"/>
              <w:rPr>
                <w:rFonts w:ascii="Times New Roman" w:hAnsi="Times New Roman"/>
                <w:sz w:val="20"/>
                <w:szCs w:val="20"/>
              </w:rPr>
            </w:pPr>
            <w:r w:rsidRPr="00093940">
              <w:rPr>
                <w:rFonts w:ascii="Times New Roman" w:hAnsi="Times New Roman"/>
                <w:sz w:val="20"/>
                <w:szCs w:val="20"/>
              </w:rPr>
              <w:t>All work submitted by the candidate was his/her original work and in complete compliance with UCAs policy on academic misconduct.</w:t>
            </w:r>
          </w:p>
        </w:tc>
      </w:tr>
      <w:tr w:rsidR="00550399" w:rsidRPr="00093940" w:rsidTr="006725BF">
        <w:tc>
          <w:tcPr>
            <w:tcW w:w="1188" w:type="dxa"/>
            <w:gridSpan w:val="2"/>
          </w:tcPr>
          <w:p w:rsidR="00550399" w:rsidRPr="00093940" w:rsidRDefault="00550399" w:rsidP="00CA31CB">
            <w:pPr>
              <w:pStyle w:val="NoSpacing"/>
              <w:rPr>
                <w:rFonts w:ascii="Times New Roman" w:hAnsi="Times New Roman"/>
                <w:sz w:val="20"/>
                <w:szCs w:val="20"/>
              </w:rPr>
            </w:pPr>
            <w:r w:rsidRPr="00093940">
              <w:rPr>
                <w:rFonts w:ascii="Times New Roman" w:hAnsi="Times New Roman"/>
                <w:sz w:val="20"/>
                <w:szCs w:val="20"/>
              </w:rPr>
              <w:t>Meets Deadlines</w:t>
            </w:r>
          </w:p>
        </w:tc>
        <w:tc>
          <w:tcPr>
            <w:tcW w:w="3222" w:type="dxa"/>
          </w:tcPr>
          <w:p w:rsidR="00550399" w:rsidRPr="00093940" w:rsidRDefault="00550399" w:rsidP="00CA31CB">
            <w:pPr>
              <w:pStyle w:val="NoSpacing"/>
              <w:rPr>
                <w:rFonts w:ascii="Times New Roman" w:hAnsi="Times New Roman"/>
                <w:sz w:val="20"/>
                <w:szCs w:val="20"/>
              </w:rPr>
            </w:pPr>
            <w:r w:rsidRPr="00093940">
              <w:rPr>
                <w:rFonts w:ascii="Times New Roman" w:hAnsi="Times New Roman"/>
                <w:sz w:val="20"/>
                <w:szCs w:val="20"/>
              </w:rPr>
              <w:t>Candidate was not punctual with handing in assignments or meeting other expected deadlines.</w:t>
            </w:r>
          </w:p>
        </w:tc>
        <w:tc>
          <w:tcPr>
            <w:tcW w:w="3420" w:type="dxa"/>
          </w:tcPr>
          <w:p w:rsidR="00550399" w:rsidRPr="00093940" w:rsidRDefault="00550399" w:rsidP="00CA31CB">
            <w:pPr>
              <w:pStyle w:val="NoSpacing"/>
              <w:rPr>
                <w:rFonts w:ascii="Times New Roman" w:hAnsi="Times New Roman"/>
                <w:sz w:val="20"/>
                <w:szCs w:val="20"/>
              </w:rPr>
            </w:pPr>
            <w:r w:rsidRPr="00093940">
              <w:rPr>
                <w:rFonts w:ascii="Times New Roman" w:hAnsi="Times New Roman"/>
                <w:sz w:val="20"/>
                <w:szCs w:val="20"/>
              </w:rPr>
              <w:t>Candidate was generally punctual with handing in assignments and meeting other expected deadlines.</w:t>
            </w:r>
          </w:p>
        </w:tc>
        <w:tc>
          <w:tcPr>
            <w:tcW w:w="3330" w:type="dxa"/>
          </w:tcPr>
          <w:p w:rsidR="003C63C5" w:rsidRPr="00093940" w:rsidRDefault="00550399" w:rsidP="00B56B09">
            <w:pPr>
              <w:pStyle w:val="NoSpacing"/>
              <w:rPr>
                <w:rFonts w:ascii="Times New Roman" w:hAnsi="Times New Roman"/>
                <w:sz w:val="20"/>
                <w:szCs w:val="20"/>
              </w:rPr>
            </w:pPr>
            <w:r w:rsidRPr="00093940">
              <w:rPr>
                <w:rFonts w:ascii="Times New Roman" w:hAnsi="Times New Roman"/>
                <w:sz w:val="20"/>
                <w:szCs w:val="20"/>
              </w:rPr>
              <w:t>Candidate was always punctual with handing in assignments and meeting other expected deadlines.</w:t>
            </w:r>
          </w:p>
        </w:tc>
      </w:tr>
      <w:tr w:rsidR="00550399" w:rsidRPr="00093940" w:rsidTr="006725BF">
        <w:tblPrEx>
          <w:tblCellSpacing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PrEx>
        <w:trPr>
          <w:gridBefore w:val="1"/>
          <w:gridAfter w:val="3"/>
          <w:wBefore w:w="945" w:type="dxa"/>
          <w:wAfter w:w="9972" w:type="dxa"/>
          <w:tblCellSpacing w:w="15" w:type="dxa"/>
        </w:trPr>
        <w:tc>
          <w:tcPr>
            <w:tcW w:w="243" w:type="dxa"/>
            <w:hideMark/>
          </w:tcPr>
          <w:p w:rsidR="00550399" w:rsidRPr="00093940" w:rsidRDefault="00550399" w:rsidP="00CA31CB">
            <w:pPr>
              <w:rPr>
                <w:rFonts w:ascii="Times New Roman" w:hAnsi="Times New Roman"/>
              </w:rPr>
            </w:pPr>
          </w:p>
        </w:tc>
      </w:tr>
    </w:tbl>
    <w:p w:rsidR="00550399" w:rsidRPr="00093940" w:rsidRDefault="00550399" w:rsidP="00550399">
      <w:pPr>
        <w:pStyle w:val="NoSpacing"/>
        <w:rPr>
          <w:rFonts w:ascii="Times New Roman" w:hAnsi="Times New Roman"/>
          <w:w w:val="105"/>
        </w:rPr>
      </w:pPr>
    </w:p>
    <w:p w:rsidR="00550399" w:rsidRPr="00FC4F5B" w:rsidRDefault="00550399" w:rsidP="00FC4F5B">
      <w:pPr>
        <w:rPr>
          <w:rFonts w:ascii="Times New Roman" w:hAnsi="Times New Roman"/>
          <w:w w:val="105"/>
          <w:sz w:val="24"/>
          <w:szCs w:val="24"/>
        </w:rPr>
      </w:pPr>
      <w:r w:rsidRPr="00FC4F5B">
        <w:rPr>
          <w:rFonts w:ascii="Times New Roman" w:hAnsi="Times New Roman"/>
          <w:w w:val="105"/>
          <w:sz w:val="24"/>
          <w:szCs w:val="24"/>
        </w:rPr>
        <w:t xml:space="preserve">Candidates will receive an X grade if any of the required assignments are not submitted. Assignments submitted </w:t>
      </w:r>
      <w:r w:rsidRPr="00FC4F5B">
        <w:rPr>
          <w:rFonts w:ascii="Times New Roman" w:hAnsi="Times New Roman"/>
          <w:spacing w:val="-5"/>
          <w:w w:val="105"/>
          <w:sz w:val="24"/>
          <w:szCs w:val="24"/>
        </w:rPr>
        <w:t xml:space="preserve">late, incomplete, and/or of poor quality will lower the final grade(s) for the internship. </w:t>
      </w:r>
      <w:r w:rsidRPr="00FC4F5B">
        <w:rPr>
          <w:rFonts w:ascii="Times New Roman" w:hAnsi="Times New Roman"/>
          <w:w w:val="105"/>
          <w:sz w:val="24"/>
          <w:szCs w:val="24"/>
        </w:rPr>
        <w:t xml:space="preserve">Candidates will be evaluated using the rubrics attached to the assignments in Chalk and Wire.  </w:t>
      </w:r>
    </w:p>
    <w:p w:rsidR="00550399" w:rsidRPr="00FC4F5B" w:rsidRDefault="00550399" w:rsidP="00FC4F5B">
      <w:pPr>
        <w:rPr>
          <w:rFonts w:ascii="Times New Roman" w:hAnsi="Times New Roman"/>
          <w:w w:val="105"/>
          <w:sz w:val="24"/>
          <w:szCs w:val="24"/>
        </w:rPr>
      </w:pPr>
    </w:p>
    <w:p w:rsidR="00FC4F5B" w:rsidRPr="007E2D89" w:rsidRDefault="00550399" w:rsidP="00FC4F5B">
      <w:pPr>
        <w:rPr>
          <w:rFonts w:ascii="Times New Roman" w:hAnsi="Times New Roman"/>
          <w:b/>
          <w:bCs/>
          <w:w w:val="105"/>
          <w:sz w:val="28"/>
          <w:szCs w:val="28"/>
        </w:rPr>
      </w:pPr>
      <w:r w:rsidRPr="007E2D89">
        <w:rPr>
          <w:rFonts w:ascii="Times New Roman" w:hAnsi="Times New Roman"/>
          <w:b/>
          <w:bCs/>
          <w:w w:val="105"/>
          <w:sz w:val="28"/>
          <w:szCs w:val="28"/>
        </w:rPr>
        <w:t xml:space="preserve">Final grade for the class will be determined based on the following formula: </w:t>
      </w:r>
    </w:p>
    <w:p w:rsidR="00FC4F5B" w:rsidRPr="007E2D89" w:rsidRDefault="00FC4F5B" w:rsidP="00FC4F5B">
      <w:pPr>
        <w:pStyle w:val="NoSpacing"/>
        <w:rPr>
          <w:rFonts w:ascii="Times New Roman" w:hAnsi="Times New Roman"/>
          <w:b/>
          <w:spacing w:val="-3"/>
          <w:w w:val="105"/>
          <w:sz w:val="28"/>
          <w:szCs w:val="28"/>
        </w:rPr>
      </w:pPr>
      <w:r w:rsidRPr="007E2D89">
        <w:rPr>
          <w:rFonts w:ascii="Times New Roman" w:hAnsi="Times New Roman"/>
          <w:b/>
          <w:w w:val="105"/>
          <w:sz w:val="28"/>
          <w:szCs w:val="28"/>
        </w:rPr>
        <w:t>10%</w:t>
      </w:r>
      <w:r w:rsidRPr="007E2D89">
        <w:rPr>
          <w:rFonts w:ascii="Times New Roman" w:hAnsi="Times New Roman"/>
          <w:b/>
          <w:w w:val="105"/>
          <w:sz w:val="28"/>
          <w:szCs w:val="28"/>
        </w:rPr>
        <w:tab/>
        <w:t>S</w:t>
      </w:r>
      <w:r w:rsidR="00550399" w:rsidRPr="007E2D89">
        <w:rPr>
          <w:rFonts w:ascii="Times New Roman" w:hAnsi="Times New Roman"/>
          <w:b/>
          <w:w w:val="105"/>
          <w:sz w:val="28"/>
          <w:szCs w:val="28"/>
        </w:rPr>
        <w:t xml:space="preserve">core on the </w:t>
      </w:r>
      <w:r w:rsidR="0031491F" w:rsidRPr="007E2D89">
        <w:rPr>
          <w:rFonts w:ascii="Times New Roman" w:hAnsi="Times New Roman"/>
          <w:b/>
          <w:spacing w:val="-3"/>
          <w:w w:val="105"/>
          <w:sz w:val="28"/>
          <w:szCs w:val="28"/>
        </w:rPr>
        <w:t>Internship</w:t>
      </w:r>
      <w:r w:rsidRPr="007E2D89">
        <w:rPr>
          <w:rFonts w:ascii="Times New Roman" w:hAnsi="Times New Roman"/>
          <w:b/>
          <w:spacing w:val="-3"/>
          <w:w w:val="105"/>
          <w:sz w:val="28"/>
          <w:szCs w:val="28"/>
        </w:rPr>
        <w:t xml:space="preserve"> portfolio</w:t>
      </w:r>
    </w:p>
    <w:p w:rsidR="00FC4F5B" w:rsidRPr="007E2D89" w:rsidRDefault="00FC4F5B" w:rsidP="00FC4F5B">
      <w:pPr>
        <w:pStyle w:val="NoSpacing"/>
        <w:rPr>
          <w:rFonts w:ascii="Times New Roman" w:hAnsi="Times New Roman"/>
          <w:b/>
          <w:spacing w:val="-3"/>
          <w:w w:val="105"/>
          <w:sz w:val="28"/>
          <w:szCs w:val="28"/>
        </w:rPr>
      </w:pPr>
      <w:r w:rsidRPr="007E2D89">
        <w:rPr>
          <w:rFonts w:ascii="Times New Roman" w:hAnsi="Times New Roman"/>
          <w:b/>
          <w:spacing w:val="-3"/>
          <w:w w:val="105"/>
          <w:sz w:val="28"/>
          <w:szCs w:val="28"/>
        </w:rPr>
        <w:t>50%</w:t>
      </w:r>
      <w:r w:rsidRPr="007E2D89">
        <w:rPr>
          <w:rFonts w:ascii="Times New Roman" w:hAnsi="Times New Roman"/>
          <w:b/>
          <w:spacing w:val="-3"/>
          <w:w w:val="105"/>
          <w:sz w:val="28"/>
          <w:szCs w:val="28"/>
        </w:rPr>
        <w:tab/>
      </w:r>
      <w:proofErr w:type="gramStart"/>
      <w:r w:rsidR="00550399" w:rsidRPr="007E2D89">
        <w:rPr>
          <w:rFonts w:ascii="Times New Roman" w:hAnsi="Times New Roman"/>
          <w:b/>
          <w:spacing w:val="-3"/>
          <w:w w:val="105"/>
          <w:sz w:val="28"/>
          <w:szCs w:val="28"/>
        </w:rPr>
        <w:t>Teaching</w:t>
      </w:r>
      <w:proofErr w:type="gramEnd"/>
      <w:r w:rsidR="00550399" w:rsidRPr="007E2D89">
        <w:rPr>
          <w:rFonts w:ascii="Times New Roman" w:hAnsi="Times New Roman"/>
          <w:b/>
          <w:spacing w:val="-3"/>
          <w:w w:val="105"/>
          <w:sz w:val="28"/>
          <w:szCs w:val="28"/>
        </w:rPr>
        <w:t xml:space="preserve"> Performance (</w:t>
      </w:r>
      <w:r w:rsidR="0031491F" w:rsidRPr="007E2D89">
        <w:rPr>
          <w:rFonts w:ascii="Times New Roman" w:hAnsi="Times New Roman"/>
          <w:b/>
          <w:spacing w:val="-3"/>
          <w:w w:val="105"/>
          <w:sz w:val="28"/>
          <w:szCs w:val="28"/>
        </w:rPr>
        <w:t>includes summative TPOA</w:t>
      </w:r>
      <w:r w:rsidR="00597C4E">
        <w:rPr>
          <w:rFonts w:ascii="Times New Roman" w:hAnsi="Times New Roman"/>
          <w:b/>
          <w:spacing w:val="-3"/>
          <w:w w:val="105"/>
          <w:sz w:val="28"/>
          <w:szCs w:val="28"/>
        </w:rPr>
        <w:t>/TESS</w:t>
      </w:r>
      <w:r w:rsidR="0031491F" w:rsidRPr="007E2D89">
        <w:rPr>
          <w:rFonts w:ascii="Times New Roman" w:hAnsi="Times New Roman"/>
          <w:b/>
          <w:spacing w:val="-3"/>
          <w:w w:val="105"/>
          <w:sz w:val="28"/>
          <w:szCs w:val="28"/>
        </w:rPr>
        <w:t xml:space="preserve"> and/or 3</w:t>
      </w:r>
      <w:r w:rsidR="00550399" w:rsidRPr="007E2D89">
        <w:rPr>
          <w:rFonts w:ascii="Times New Roman" w:hAnsi="Times New Roman"/>
          <w:b/>
          <w:spacing w:val="-3"/>
          <w:w w:val="105"/>
          <w:sz w:val="28"/>
          <w:szCs w:val="28"/>
        </w:rPr>
        <w:t xml:space="preserve"> observed lessons) </w:t>
      </w:r>
    </w:p>
    <w:p w:rsidR="00FC4F5B" w:rsidRPr="007E2D89" w:rsidRDefault="00FC4F5B" w:rsidP="00FC4F5B">
      <w:pPr>
        <w:pStyle w:val="NoSpacing"/>
        <w:rPr>
          <w:rFonts w:ascii="Times New Roman" w:hAnsi="Times New Roman"/>
          <w:b/>
          <w:spacing w:val="-6"/>
          <w:w w:val="105"/>
          <w:sz w:val="28"/>
          <w:szCs w:val="28"/>
        </w:rPr>
      </w:pPr>
      <w:proofErr w:type="gramStart"/>
      <w:r w:rsidRPr="007E2D89">
        <w:rPr>
          <w:rFonts w:ascii="Times New Roman" w:hAnsi="Times New Roman"/>
          <w:b/>
          <w:spacing w:val="-3"/>
          <w:w w:val="105"/>
          <w:sz w:val="28"/>
          <w:szCs w:val="28"/>
        </w:rPr>
        <w:t>40%</w:t>
      </w:r>
      <w:r w:rsidRPr="007E2D89">
        <w:rPr>
          <w:rFonts w:ascii="Times New Roman" w:hAnsi="Times New Roman"/>
          <w:b/>
          <w:spacing w:val="-3"/>
          <w:w w:val="105"/>
          <w:sz w:val="28"/>
          <w:szCs w:val="28"/>
        </w:rPr>
        <w:tab/>
      </w:r>
      <w:r w:rsidR="00550399" w:rsidRPr="007E2D89">
        <w:rPr>
          <w:rFonts w:ascii="Times New Roman" w:hAnsi="Times New Roman"/>
          <w:b/>
          <w:spacing w:val="-6"/>
          <w:w w:val="105"/>
          <w:sz w:val="28"/>
          <w:szCs w:val="28"/>
        </w:rPr>
        <w:t>Assignments (unit plan, impact on learning, journals, daily plans, etc.)</w:t>
      </w:r>
      <w:proofErr w:type="gramEnd"/>
      <w:r w:rsidR="00550399" w:rsidRPr="007E2D89">
        <w:rPr>
          <w:rFonts w:ascii="Times New Roman" w:hAnsi="Times New Roman"/>
          <w:b/>
          <w:spacing w:val="-6"/>
          <w:w w:val="105"/>
          <w:sz w:val="28"/>
          <w:szCs w:val="28"/>
        </w:rPr>
        <w:t xml:space="preserve"> </w:t>
      </w:r>
    </w:p>
    <w:p w:rsidR="00FC4F5B" w:rsidRPr="007E2D89" w:rsidRDefault="00FC4F5B" w:rsidP="00FC4F5B">
      <w:pPr>
        <w:pStyle w:val="NoSpacing"/>
        <w:rPr>
          <w:rFonts w:ascii="Times New Roman" w:hAnsi="Times New Roman"/>
          <w:b/>
          <w:spacing w:val="-6"/>
          <w:w w:val="105"/>
          <w:sz w:val="28"/>
          <w:szCs w:val="28"/>
        </w:rPr>
      </w:pPr>
    </w:p>
    <w:p w:rsidR="00F8534C" w:rsidRPr="007E2D89" w:rsidRDefault="00550399" w:rsidP="00FC4F5B">
      <w:pPr>
        <w:rPr>
          <w:rFonts w:ascii="Times New Roman" w:hAnsi="Times New Roman"/>
          <w:b/>
          <w:bCs/>
          <w:w w:val="105"/>
          <w:sz w:val="28"/>
          <w:szCs w:val="28"/>
        </w:rPr>
      </w:pPr>
      <w:r w:rsidRPr="007E2D89">
        <w:rPr>
          <w:rFonts w:ascii="Times New Roman" w:hAnsi="Times New Roman"/>
          <w:b/>
          <w:bCs/>
          <w:w w:val="105"/>
          <w:sz w:val="28"/>
          <w:szCs w:val="28"/>
        </w:rPr>
        <w:t>An intern scoring a “1” on any element of the summative TPOA</w:t>
      </w:r>
      <w:r w:rsidR="00597C4E">
        <w:rPr>
          <w:rFonts w:ascii="Times New Roman" w:hAnsi="Times New Roman"/>
          <w:b/>
          <w:bCs/>
          <w:w w:val="105"/>
          <w:sz w:val="28"/>
          <w:szCs w:val="28"/>
        </w:rPr>
        <w:t>/TESS</w:t>
      </w:r>
      <w:r w:rsidRPr="007E2D89">
        <w:rPr>
          <w:rFonts w:ascii="Times New Roman" w:hAnsi="Times New Roman"/>
          <w:b/>
          <w:bCs/>
          <w:w w:val="105"/>
          <w:sz w:val="28"/>
          <w:szCs w:val="28"/>
        </w:rPr>
        <w:t xml:space="preserve"> will receive a “D” or an “F” for the final internship grade.</w:t>
      </w:r>
    </w:p>
    <w:p w:rsidR="005926B0" w:rsidRPr="002A27C2" w:rsidRDefault="0066710B" w:rsidP="00FC4F5B">
      <w:pPr>
        <w:rPr>
          <w:b/>
        </w:rPr>
      </w:pPr>
      <w:r w:rsidRPr="00FC4F5B">
        <w:rPr>
          <w:rFonts w:ascii="Times New Roman" w:hAnsi="Times New Roman"/>
          <w:sz w:val="24"/>
          <w:szCs w:val="24"/>
        </w:rPr>
        <w:br w:type="page"/>
      </w:r>
      <w:bookmarkStart w:id="3" w:name="ChalkandWire"/>
      <w:bookmarkStart w:id="4" w:name="Checklist"/>
      <w:bookmarkEnd w:id="3"/>
      <w:bookmarkEnd w:id="4"/>
      <w:r w:rsidR="005926B0" w:rsidRPr="002A27C2">
        <w:rPr>
          <w:b/>
        </w:rPr>
        <w:lastRenderedPageBreak/>
        <w:t xml:space="preserve">A. COURSE TITLE: MAT 6699 Internship </w:t>
      </w:r>
      <w:r w:rsidR="005926B0" w:rsidRPr="002A27C2">
        <w:rPr>
          <w:b/>
        </w:rPr>
        <w:tab/>
      </w:r>
      <w:r w:rsidR="005926B0" w:rsidRPr="002A27C2">
        <w:rPr>
          <w:b/>
        </w:rPr>
        <w:tab/>
      </w:r>
      <w:r w:rsidR="005926B0" w:rsidRPr="002A27C2">
        <w:rPr>
          <w:b/>
        </w:rPr>
        <w:tab/>
      </w:r>
      <w:r w:rsidR="005926B0" w:rsidRPr="002A27C2">
        <w:rPr>
          <w:b/>
        </w:rPr>
        <w:tab/>
        <w:t>REVISED 6-7-12</w:t>
      </w:r>
    </w:p>
    <w:p w:rsidR="005926B0" w:rsidRPr="002A27C2" w:rsidRDefault="005926B0" w:rsidP="005926B0">
      <w:pPr>
        <w:pStyle w:val="NoSpacing"/>
        <w:rPr>
          <w:rFonts w:ascii="Times New Roman" w:hAnsi="Times New Roman"/>
        </w:rPr>
      </w:pPr>
      <w:r w:rsidRPr="002A27C2">
        <w:rPr>
          <w:rFonts w:ascii="Times New Roman" w:hAnsi="Times New Roman"/>
        </w:rPr>
        <w:fldChar w:fldCharType="begin"/>
      </w:r>
      <w:r w:rsidRPr="002A27C2">
        <w:rPr>
          <w:rFonts w:ascii="Times New Roman" w:hAnsi="Times New Roman"/>
        </w:rPr>
        <w:instrText xml:space="preserve"> SEQ CHAPTER \h \r 1</w:instrText>
      </w:r>
      <w:r w:rsidRPr="002A27C2">
        <w:rPr>
          <w:rFonts w:ascii="Times New Roman" w:hAnsi="Times New Roman"/>
        </w:rPr>
        <w:fldChar w:fldCharType="end"/>
      </w:r>
    </w:p>
    <w:p w:rsidR="005926B0" w:rsidRPr="002A27C2" w:rsidRDefault="005926B0" w:rsidP="005926B0">
      <w:pPr>
        <w:pStyle w:val="NoSpacing"/>
        <w:rPr>
          <w:rFonts w:ascii="Times New Roman" w:hAnsi="Times New Roman"/>
          <w:b/>
        </w:rPr>
      </w:pPr>
      <w:r w:rsidRPr="002A27C2">
        <w:rPr>
          <w:rFonts w:ascii="Times New Roman" w:hAnsi="Times New Roman"/>
          <w:b/>
        </w:rPr>
        <w:t xml:space="preserve">B. CATALOG DESCRIPTION: </w:t>
      </w:r>
    </w:p>
    <w:p w:rsidR="005926B0" w:rsidRDefault="005926B0" w:rsidP="005926B0">
      <w:pPr>
        <w:pStyle w:val="NoSpacing"/>
        <w:rPr>
          <w:rFonts w:ascii="Times New Roman" w:hAnsi="Times New Roman"/>
        </w:rPr>
      </w:pPr>
      <w:r w:rsidRPr="002A27C2">
        <w:rPr>
          <w:rFonts w:ascii="Times New Roman" w:hAnsi="Times New Roman"/>
        </w:rPr>
        <w:t xml:space="preserve">Internship is designed for candidates in the MAT (Master of Arts in Teaching). This course requires a semester of full-day participation in public school sites at grade levels appropriate to the desired licensure level. Candidates work under the supervision of public school and university professionals. For candidates currently teaching, the placement will be their classroom. For candidates without a teaching position, the placement will be made in the public schools by UCA. </w:t>
      </w:r>
    </w:p>
    <w:p w:rsidR="005926B0" w:rsidRDefault="005926B0" w:rsidP="005926B0">
      <w:pPr>
        <w:pStyle w:val="NoSpacing"/>
        <w:rPr>
          <w:rFonts w:ascii="Times New Roman" w:hAnsi="Times New Roman"/>
        </w:rPr>
      </w:pPr>
    </w:p>
    <w:p w:rsidR="005926B0" w:rsidRPr="002A27C2" w:rsidRDefault="005926B0" w:rsidP="005926B0">
      <w:pPr>
        <w:pStyle w:val="NoSpacing"/>
        <w:rPr>
          <w:rFonts w:ascii="Times New Roman" w:hAnsi="Times New Roman"/>
        </w:rPr>
      </w:pPr>
      <w:r w:rsidRPr="002A27C2">
        <w:rPr>
          <w:rFonts w:ascii="Times New Roman" w:hAnsi="Times New Roman"/>
        </w:rPr>
        <w:t xml:space="preserve">Prerequisite: All MAT coursework </w:t>
      </w:r>
      <w:r>
        <w:rPr>
          <w:rFonts w:ascii="Times New Roman" w:hAnsi="Times New Roman"/>
        </w:rPr>
        <w:t>completed with a cumulative GPA of 3.0 or better</w:t>
      </w:r>
      <w:r w:rsidRPr="002A27C2">
        <w:rPr>
          <w:rFonts w:ascii="Times New Roman" w:hAnsi="Times New Roman"/>
        </w:rPr>
        <w:t xml:space="preserve"> and admission to Internship.</w:t>
      </w:r>
    </w:p>
    <w:p w:rsidR="005926B0" w:rsidRPr="002A27C2" w:rsidRDefault="005926B0" w:rsidP="005926B0">
      <w:pPr>
        <w:pStyle w:val="NoSpacing"/>
        <w:rPr>
          <w:rFonts w:ascii="Times New Roman" w:hAnsi="Times New Roman"/>
        </w:rPr>
      </w:pPr>
    </w:p>
    <w:p w:rsidR="005926B0" w:rsidRPr="002A27C2" w:rsidRDefault="005926B0" w:rsidP="005926B0">
      <w:pPr>
        <w:pStyle w:val="NoSpacing"/>
        <w:rPr>
          <w:rFonts w:ascii="Times New Roman" w:hAnsi="Times New Roman"/>
          <w:b/>
        </w:rPr>
      </w:pPr>
      <w:r w:rsidRPr="002A27C2">
        <w:rPr>
          <w:rFonts w:ascii="Times New Roman" w:hAnsi="Times New Roman"/>
          <w:b/>
        </w:rPr>
        <w:t xml:space="preserve">C. PURPOSE/RATIONALE: </w:t>
      </w:r>
    </w:p>
    <w:p w:rsidR="005926B0" w:rsidRDefault="005926B0" w:rsidP="005926B0">
      <w:pPr>
        <w:pStyle w:val="NoSpacing"/>
        <w:rPr>
          <w:rFonts w:ascii="Times New Roman" w:hAnsi="Times New Roman"/>
        </w:rPr>
      </w:pPr>
      <w:r w:rsidRPr="002A27C2">
        <w:rPr>
          <w:rFonts w:ascii="Times New Roman" w:hAnsi="Times New Roman"/>
        </w:rPr>
        <w:t xml:space="preserve">The purpose of Internship is to prepare candidates for successful teaching in public schools leading to completion of the induction phase for beginning teachers. In this final practical experience, all that has come before must be called forth and integrated into practice. This semester fosters the Conceptual Framework of the University of Central Arkansas’ Professional Education Unit, which is outlined below (E). This framework is based on the </w:t>
      </w:r>
      <w:proofErr w:type="spellStart"/>
      <w:r w:rsidRPr="002A27C2">
        <w:rPr>
          <w:rFonts w:ascii="Times New Roman" w:hAnsi="Times New Roman"/>
        </w:rPr>
        <w:t>Pathwise</w:t>
      </w:r>
      <w:proofErr w:type="spellEnd"/>
      <w:r w:rsidRPr="002A27C2">
        <w:rPr>
          <w:rFonts w:ascii="Times New Roman" w:hAnsi="Times New Roman"/>
        </w:rPr>
        <w:t xml:space="preserve"> Classroom Observation System, which is correlated to the Arkansas Principles for Licensure of Beginning Teachers. In addition, the internship aligns with the standards and expectations of the accrediting agencies, which govern individual disciplines, the standards set forth by the state of Arkansas for these disciplines, and the standards to which all programs accredited by NCATE must adhere. </w:t>
      </w:r>
    </w:p>
    <w:p w:rsidR="005926B0" w:rsidRDefault="005926B0" w:rsidP="005926B0">
      <w:pPr>
        <w:pStyle w:val="NoSpacing"/>
        <w:rPr>
          <w:rFonts w:ascii="Times New Roman" w:hAnsi="Times New Roman"/>
        </w:rPr>
      </w:pPr>
    </w:p>
    <w:p w:rsidR="005926B0" w:rsidRPr="002A27C2" w:rsidRDefault="005926B0" w:rsidP="005926B0">
      <w:pPr>
        <w:pStyle w:val="NoSpacing"/>
        <w:rPr>
          <w:rFonts w:ascii="Times New Roman" w:hAnsi="Times New Roman"/>
        </w:rPr>
      </w:pPr>
      <w:r w:rsidRPr="002A27C2">
        <w:rPr>
          <w:rFonts w:ascii="Times New Roman" w:hAnsi="Times New Roman"/>
        </w:rPr>
        <w:t xml:space="preserve">The rationale for the internship rests securely in the expectations of beginning teachers outlined by the state. Candidates must be able to translate what they have learned about their disciplines to public school students in coherent, effective learning experiences. To this end, candidates must use the knowledge of planning and organization taught in discipline-specific methods courses along with practical knowledge of classrooms and the students in them. Direct contact with students and mentor teachers allows candidates a firsthand understanding of the students they will teach and affords an opportunity to develop rapport with colleagues in a professional setting, an important part of appreciating team building and collaborative teaching. Thus, the internship is vital in preparing candidates for teaching and learning where theory and practice converge. </w:t>
      </w:r>
    </w:p>
    <w:p w:rsidR="005926B0" w:rsidRPr="002A27C2" w:rsidRDefault="005926B0" w:rsidP="005926B0">
      <w:pPr>
        <w:pStyle w:val="NoSpacing"/>
        <w:rPr>
          <w:rFonts w:ascii="Times New Roman" w:hAnsi="Times New Roman"/>
        </w:rPr>
      </w:pPr>
    </w:p>
    <w:p w:rsidR="005926B0" w:rsidRPr="002A27C2" w:rsidRDefault="005926B0" w:rsidP="005926B0">
      <w:pPr>
        <w:pStyle w:val="NoSpacing"/>
        <w:rPr>
          <w:rFonts w:ascii="Times New Roman" w:hAnsi="Times New Roman"/>
          <w:b/>
        </w:rPr>
      </w:pPr>
      <w:r w:rsidRPr="002A27C2">
        <w:rPr>
          <w:rFonts w:ascii="Times New Roman" w:hAnsi="Times New Roman"/>
          <w:b/>
        </w:rPr>
        <w:t xml:space="preserve">D. REQUIRED TEXT: </w:t>
      </w:r>
    </w:p>
    <w:p w:rsidR="005926B0" w:rsidRPr="002A27C2" w:rsidRDefault="005926B0" w:rsidP="005926B0">
      <w:pPr>
        <w:pStyle w:val="NoSpacing"/>
        <w:rPr>
          <w:rFonts w:ascii="Times New Roman" w:hAnsi="Times New Roman"/>
        </w:rPr>
      </w:pPr>
      <w:r w:rsidRPr="002A27C2">
        <w:rPr>
          <w:rFonts w:ascii="Times New Roman" w:hAnsi="Times New Roman"/>
        </w:rPr>
        <w:t xml:space="preserve">Students are required to have an active subscription to Chalk and Wire. </w:t>
      </w:r>
    </w:p>
    <w:p w:rsidR="005926B0" w:rsidRPr="002A27C2" w:rsidRDefault="005926B0" w:rsidP="005926B0">
      <w:pPr>
        <w:pStyle w:val="NoSpacing"/>
        <w:rPr>
          <w:rFonts w:ascii="Times New Roman" w:hAnsi="Times New Roman"/>
        </w:rPr>
      </w:pPr>
    </w:p>
    <w:p w:rsidR="005926B0" w:rsidRPr="002A27C2" w:rsidRDefault="005926B0" w:rsidP="005926B0">
      <w:pPr>
        <w:pStyle w:val="NoSpacing"/>
        <w:rPr>
          <w:rFonts w:ascii="Times New Roman" w:hAnsi="Times New Roman"/>
        </w:rPr>
      </w:pPr>
      <w:r w:rsidRPr="002A27C2">
        <w:rPr>
          <w:rFonts w:ascii="Times New Roman" w:hAnsi="Times New Roman"/>
          <w:b/>
        </w:rPr>
        <w:t>E. UCA TEACHER PREPARATION PROGRAM SUMMARY AND GOALS:</w:t>
      </w:r>
      <w:r w:rsidRPr="002A27C2">
        <w:rPr>
          <w:rFonts w:ascii="Times New Roman" w:hAnsi="Times New Roman"/>
        </w:rPr>
        <w:t xml:space="preserve"> </w:t>
      </w:r>
    </w:p>
    <w:p w:rsidR="005926B0" w:rsidRPr="002A27C2" w:rsidRDefault="005926B0" w:rsidP="005926B0">
      <w:pPr>
        <w:pStyle w:val="NoSpacing"/>
        <w:rPr>
          <w:rFonts w:ascii="Times New Roman" w:hAnsi="Times New Roman"/>
          <w:color w:val="000000"/>
        </w:rPr>
      </w:pPr>
      <w:r w:rsidRPr="002A27C2">
        <w:rPr>
          <w:rFonts w:ascii="Times New Roman" w:hAnsi="Times New Roman"/>
          <w:color w:val="000000"/>
        </w:rPr>
        <w:t xml:space="preserve">The University of Central Arkansas’s education programs establish and maintain rigorous standards for teacher candidates’ knowledge and performance to ensure that all students achieve state-adopted learner outcomes. Working from a solid content background, teacher candidates demonstrate proficient and flexible use of different ways of teaching to actively engage all students in learning. Teacher candidates are well versed in the characteristics of students of different ages, abilities and cultural backgrounds. They are skilled in integrating technology into instruction and creating an environment in which all students can be successful and want to learn. Teacher candidates know when and how to assess learning through various forms of traditional and authentic assessments. They are well prepared for successful careers in teaching and are expected to act in a professional manner in all circumstances with students, colleagues, parents/guardians, and community members. As professional educators, teacher candidates value collaboration and seek opportunities to work with other professionals and community members to improve the educational experiences for students. As such, the following goals are our main focus: </w:t>
      </w:r>
    </w:p>
    <w:p w:rsidR="005926B0" w:rsidRPr="002A27C2" w:rsidRDefault="005926B0" w:rsidP="005926B0">
      <w:pPr>
        <w:pStyle w:val="NoSpacing"/>
        <w:rPr>
          <w:rFonts w:ascii="Times New Roman" w:hAnsi="Times New Roman"/>
        </w:rPr>
      </w:pPr>
    </w:p>
    <w:p w:rsidR="005926B0" w:rsidRPr="002A27C2" w:rsidRDefault="005926B0" w:rsidP="005926B0">
      <w:pPr>
        <w:pStyle w:val="NoSpacing"/>
        <w:numPr>
          <w:ilvl w:val="0"/>
          <w:numId w:val="25"/>
        </w:numPr>
        <w:rPr>
          <w:rFonts w:ascii="Times New Roman" w:hAnsi="Times New Roman"/>
          <w:color w:val="000000"/>
        </w:rPr>
      </w:pPr>
      <w:r w:rsidRPr="002A27C2">
        <w:rPr>
          <w:rFonts w:ascii="Times New Roman" w:hAnsi="Times New Roman"/>
          <w:color w:val="000000"/>
        </w:rPr>
        <w:t>Teacher candidates design and organize instruction and assessment procedures for all students based on a thorough knowledge of subject matter, pedagogy, and students.</w:t>
      </w:r>
    </w:p>
    <w:p w:rsidR="005926B0" w:rsidRPr="002A27C2" w:rsidRDefault="005926B0" w:rsidP="005926B0">
      <w:pPr>
        <w:pStyle w:val="NoSpacing"/>
        <w:numPr>
          <w:ilvl w:val="0"/>
          <w:numId w:val="25"/>
        </w:numPr>
        <w:rPr>
          <w:rFonts w:ascii="Times New Roman" w:hAnsi="Times New Roman"/>
          <w:color w:val="000000"/>
        </w:rPr>
      </w:pPr>
      <w:r w:rsidRPr="002A27C2">
        <w:rPr>
          <w:rFonts w:ascii="Times New Roman" w:hAnsi="Times New Roman"/>
          <w:color w:val="000000"/>
        </w:rPr>
        <w:t>Teacher candidates use appropriate, effective classroom practices, procedures, and pedagogies to create and manage a productive learning environment.</w:t>
      </w:r>
    </w:p>
    <w:p w:rsidR="005926B0" w:rsidRPr="002A27C2" w:rsidRDefault="005926B0" w:rsidP="005926B0">
      <w:pPr>
        <w:pStyle w:val="NoSpacing"/>
        <w:numPr>
          <w:ilvl w:val="0"/>
          <w:numId w:val="25"/>
        </w:numPr>
        <w:rPr>
          <w:rFonts w:ascii="Times New Roman" w:hAnsi="Times New Roman"/>
          <w:color w:val="000000"/>
        </w:rPr>
      </w:pPr>
      <w:r w:rsidRPr="002A27C2">
        <w:rPr>
          <w:rFonts w:ascii="Times New Roman" w:hAnsi="Times New Roman"/>
          <w:color w:val="000000"/>
        </w:rPr>
        <w:t xml:space="preserve">Teacher candidates demonstrate strong communication skills, employ effective teaching strategies and methodologies, integrate technology into instruction, and use a variety of assessment measures. </w:t>
      </w:r>
    </w:p>
    <w:p w:rsidR="005926B0" w:rsidRPr="002A27C2" w:rsidRDefault="005926B0" w:rsidP="005926B0">
      <w:pPr>
        <w:pStyle w:val="NoSpacing"/>
        <w:numPr>
          <w:ilvl w:val="0"/>
          <w:numId w:val="25"/>
        </w:numPr>
        <w:rPr>
          <w:rFonts w:ascii="Times New Roman" w:hAnsi="Times New Roman"/>
          <w:color w:val="000000"/>
        </w:rPr>
      </w:pPr>
      <w:r w:rsidRPr="002A27C2">
        <w:rPr>
          <w:rFonts w:ascii="Times New Roman" w:hAnsi="Times New Roman"/>
          <w:color w:val="000000"/>
        </w:rPr>
        <w:lastRenderedPageBreak/>
        <w:t>Teacher candidates reflect on their instruction and student learning to assess their effectiveness, engage in professional development, and demonstrate ethical conduct in working with all constituencies--students, colleagues, parents/guardians, and community members.</w:t>
      </w:r>
    </w:p>
    <w:p w:rsidR="005926B0" w:rsidRPr="002A27C2" w:rsidRDefault="005926B0" w:rsidP="005926B0">
      <w:pPr>
        <w:pStyle w:val="NoSpacing"/>
        <w:rPr>
          <w:rFonts w:ascii="Times New Roman" w:hAnsi="Times New Roman"/>
          <w:color w:val="000000"/>
        </w:rPr>
      </w:pPr>
    </w:p>
    <w:p w:rsidR="005926B0" w:rsidRPr="002A27C2" w:rsidRDefault="005926B0" w:rsidP="005926B0">
      <w:pPr>
        <w:rPr>
          <w:rFonts w:ascii="Times New Roman" w:hAnsi="Times New Roman"/>
          <w:b/>
        </w:rPr>
      </w:pPr>
      <w:r w:rsidRPr="002A27C2">
        <w:rPr>
          <w:rFonts w:ascii="Times New Roman" w:hAnsi="Times New Roman"/>
          <w:b/>
        </w:rPr>
        <w:t xml:space="preserve">CONCEPTUAL FRAMEWORK: </w:t>
      </w:r>
    </w:p>
    <w:p w:rsidR="005926B0" w:rsidRPr="002A27C2" w:rsidRDefault="005926B0" w:rsidP="005926B0">
      <w:pPr>
        <w:rPr>
          <w:rFonts w:ascii="Times New Roman" w:hAnsi="Times New Roman"/>
          <w:b/>
        </w:rPr>
      </w:pPr>
    </w:p>
    <w:p w:rsidR="005926B0" w:rsidRPr="002A27C2" w:rsidRDefault="00227919" w:rsidP="005926B0">
      <w:pPr>
        <w:jc w:val="center"/>
        <w:rPr>
          <w:rFonts w:ascii="Times New Roman" w:hAnsi="Times New Roman"/>
          <w:b/>
        </w:rPr>
      </w:pPr>
      <w:r>
        <w:rPr>
          <w:rFonts w:ascii="Times New Roman" w:hAnsi="Times New Roman"/>
          <w:b/>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Description: PEU CF, 2010_1" style="width:251.4pt;height:150.6pt;visibility:visible;mso-wrap-style:square">
            <v:imagedata r:id="rId25" o:title="PEU CF, 2010_1"/>
          </v:shape>
        </w:pict>
      </w:r>
    </w:p>
    <w:p w:rsidR="005926B0" w:rsidRPr="002A27C2" w:rsidRDefault="005926B0" w:rsidP="005926B0">
      <w:pPr>
        <w:pStyle w:val="NoSpacing"/>
        <w:rPr>
          <w:rFonts w:ascii="Times New Roman" w:hAnsi="Times New Roman"/>
        </w:rPr>
      </w:pPr>
      <w:r w:rsidRPr="002A27C2">
        <w:rPr>
          <w:rFonts w:ascii="Times New Roman" w:hAnsi="Times New Roman"/>
        </w:rPr>
        <w:t xml:space="preserve">The vision of the PEU at UCA is one of </w:t>
      </w:r>
      <w:r w:rsidRPr="002A27C2">
        <w:rPr>
          <w:rFonts w:ascii="Times New Roman" w:hAnsi="Times New Roman"/>
          <w:i/>
        </w:rPr>
        <w:t>enhancing educator efficacy through reflective decision-making</w:t>
      </w:r>
      <w:r w:rsidRPr="002A27C2">
        <w:rPr>
          <w:rFonts w:ascii="Times New Roman" w:hAnsi="Times New Roman"/>
        </w:rPr>
        <w:t xml:space="preserve">. Efficacy is the belief in one’s ability to positively impact the learning of </w:t>
      </w:r>
      <w:r w:rsidRPr="002A27C2">
        <w:rPr>
          <w:rFonts w:ascii="Times New Roman" w:hAnsi="Times New Roman"/>
          <w:i/>
        </w:rPr>
        <w:t>all</w:t>
      </w:r>
      <w:r w:rsidRPr="002A27C2">
        <w:rPr>
          <w:rFonts w:ascii="Times New Roman" w:hAnsi="Times New Roman"/>
        </w:rPr>
        <w:t xml:space="preserve"> learners, including those with diverse needs. Efficacy deteriorates to the degree educators attribute student failure to external factors, such as the students’ background, culture, parents/guardians, socioeconomic status, and the like. Educator efficacy to affect P-12 learning is enhanced when these educators demonstrate essential knowledge, skills and dispositions drawn from the eight knowledge bases that undergird our programs, illustrated in the visual above. In a synthesized and targeted way, efficacy provides a rationale for the conceptual framework. In the realm of reflective decision-making, efficacy is the </w:t>
      </w:r>
      <w:r w:rsidRPr="002A27C2">
        <w:rPr>
          <w:rFonts w:ascii="Times New Roman" w:hAnsi="Times New Roman"/>
          <w:i/>
        </w:rPr>
        <w:t>reason why</w:t>
      </w:r>
      <w:r w:rsidRPr="002A27C2">
        <w:rPr>
          <w:rFonts w:ascii="Times New Roman" w:hAnsi="Times New Roman"/>
        </w:rPr>
        <w:t xml:space="preserve"> we reflect—it represents our ownership of the learning environment and achievement of all learners. The degree to which PEU candidates demonstrate efficacy directly correlates to their attainment of the knowledge, skills, and dispositions necessary to positively impact the learning of all learners.</w:t>
      </w:r>
    </w:p>
    <w:p w:rsidR="005926B0" w:rsidRPr="002A27C2" w:rsidRDefault="005926B0" w:rsidP="005926B0">
      <w:pPr>
        <w:rPr>
          <w:rFonts w:ascii="Times New Roman" w:hAnsi="Times New Roman"/>
        </w:rPr>
      </w:pPr>
    </w:p>
    <w:p w:rsidR="005926B0" w:rsidRPr="002A27C2" w:rsidRDefault="005926B0" w:rsidP="005926B0">
      <w:pPr>
        <w:rPr>
          <w:rFonts w:ascii="Times New Roman" w:hAnsi="Times New Roman"/>
          <w:b/>
        </w:rPr>
      </w:pPr>
      <w:r w:rsidRPr="002A27C2">
        <w:rPr>
          <w:rFonts w:ascii="Times New Roman" w:hAnsi="Times New Roman"/>
          <w:b/>
        </w:rPr>
        <w:t>How do the goals of the program reflect the conceptual framework?</w:t>
      </w:r>
    </w:p>
    <w:p w:rsidR="005926B0" w:rsidRPr="007E2D89" w:rsidRDefault="005926B0" w:rsidP="007E2D89">
      <w:pPr>
        <w:pStyle w:val="NoSpacing"/>
        <w:rPr>
          <w:rFonts w:ascii="Times New Roman" w:hAnsi="Times New Roman"/>
        </w:rPr>
      </w:pPr>
      <w:r w:rsidRPr="007E2D89">
        <w:rPr>
          <w:rFonts w:ascii="Times New Roman" w:hAnsi="Times New Roman"/>
        </w:rPr>
        <w:t>A common set of knowledge, skills, and dispositions has been outlined for candidates to possess. A primary goal for degree candidates is the enhancement of skills for reflective decision-making. Degree candidates will apply the scientific method to research, design, and implement instruction relevant to cognitive, social, emotional, and physical development of the child. This holistic teaching is necessary for maximized learning. Degree candidates will be prepared to use technology for instructional purposes. Specific program assessment procedures aligned with the various professional organizations standards will be used to demonstrate competencies among degree candidates.</w:t>
      </w:r>
    </w:p>
    <w:p w:rsidR="007E2D89" w:rsidRDefault="007E2D89" w:rsidP="005926B0">
      <w:pPr>
        <w:jc w:val="both"/>
        <w:rPr>
          <w:rFonts w:ascii="Times New Roman" w:hAnsi="Times New Roman"/>
          <w:b/>
        </w:rPr>
      </w:pPr>
    </w:p>
    <w:p w:rsidR="005926B0" w:rsidRPr="002A27C2" w:rsidRDefault="005926B0" w:rsidP="005926B0">
      <w:pPr>
        <w:jc w:val="both"/>
        <w:rPr>
          <w:rFonts w:ascii="Times New Roman" w:hAnsi="Times New Roman"/>
          <w:b/>
        </w:rPr>
      </w:pPr>
      <w:r w:rsidRPr="002A27C2">
        <w:rPr>
          <w:rFonts w:ascii="Times New Roman" w:hAnsi="Times New Roman"/>
          <w:b/>
        </w:rPr>
        <w:t xml:space="preserve">How does this course address the Professional Education Unit’s (PEU) Conceptual Framework vision of </w:t>
      </w:r>
      <w:r w:rsidRPr="002A27C2">
        <w:rPr>
          <w:rFonts w:ascii="Times New Roman" w:hAnsi="Times New Roman"/>
          <w:b/>
          <w:i/>
        </w:rPr>
        <w:t>enhancing educator efficacy through reflective decision-making</w:t>
      </w:r>
      <w:r w:rsidRPr="002A27C2">
        <w:rPr>
          <w:rFonts w:ascii="Times New Roman" w:hAnsi="Times New Roman"/>
          <w:b/>
        </w:rPr>
        <w:t>?</w:t>
      </w:r>
    </w:p>
    <w:p w:rsidR="005926B0" w:rsidRPr="002A27C2" w:rsidRDefault="005926B0" w:rsidP="005926B0">
      <w:pPr>
        <w:pStyle w:val="NoSpacing"/>
        <w:rPr>
          <w:rFonts w:ascii="Times New Roman" w:hAnsi="Times New Roman"/>
        </w:rPr>
      </w:pPr>
      <w:r w:rsidRPr="002A27C2">
        <w:rPr>
          <w:rFonts w:ascii="Times New Roman" w:hAnsi="Times New Roman"/>
        </w:rPr>
        <w:t xml:space="preserve">Internship calls upon the candidates to bring into practice all they have learned in their programs of study. Candidates integrate knowledge of subject matter and pedagogy to provide meaningful learning experiences for K-12 students. In doing this, candidates must </w:t>
      </w:r>
      <w:r w:rsidRPr="002A27C2">
        <w:rPr>
          <w:rFonts w:ascii="Times New Roman" w:hAnsi="Times New Roman"/>
          <w:i/>
          <w:iCs/>
        </w:rPr>
        <w:t xml:space="preserve">reflect </w:t>
      </w:r>
      <w:r w:rsidRPr="002A27C2">
        <w:rPr>
          <w:rFonts w:ascii="Times New Roman" w:hAnsi="Times New Roman"/>
        </w:rPr>
        <w:t xml:space="preserve">on all they have learned to make </w:t>
      </w:r>
      <w:r w:rsidRPr="002A27C2">
        <w:rPr>
          <w:rFonts w:ascii="Times New Roman" w:hAnsi="Times New Roman"/>
          <w:i/>
          <w:iCs/>
        </w:rPr>
        <w:t xml:space="preserve">decisions </w:t>
      </w:r>
      <w:r w:rsidRPr="002A27C2">
        <w:rPr>
          <w:rFonts w:ascii="Times New Roman" w:hAnsi="Times New Roman"/>
        </w:rPr>
        <w:t xml:space="preserve">concerning planning strategies, teaching techniques and methodologies, formative and summative assessments, and creation of a positive learning environment. Candidates are required to keep a journal where they </w:t>
      </w:r>
      <w:r w:rsidRPr="002A27C2">
        <w:rPr>
          <w:rFonts w:ascii="Times New Roman" w:hAnsi="Times New Roman"/>
          <w:i/>
          <w:iCs/>
        </w:rPr>
        <w:t xml:space="preserve">reflect </w:t>
      </w:r>
      <w:r w:rsidRPr="002A27C2">
        <w:rPr>
          <w:rFonts w:ascii="Times New Roman" w:hAnsi="Times New Roman"/>
        </w:rPr>
        <w:t xml:space="preserve">on their teaching and their interactions with students. The culminating piece produced by candidates in Internship is an exit portfolio. This document requires candidates to </w:t>
      </w:r>
      <w:r w:rsidRPr="002A27C2">
        <w:rPr>
          <w:rFonts w:ascii="Times New Roman" w:hAnsi="Times New Roman"/>
          <w:i/>
          <w:iCs/>
        </w:rPr>
        <w:t xml:space="preserve">reflect </w:t>
      </w:r>
      <w:r w:rsidRPr="002A27C2">
        <w:rPr>
          <w:rFonts w:ascii="Times New Roman" w:hAnsi="Times New Roman"/>
        </w:rPr>
        <w:t>on their work throughout their program of study.</w:t>
      </w:r>
    </w:p>
    <w:p w:rsidR="005926B0" w:rsidRPr="002A27C2" w:rsidRDefault="005926B0" w:rsidP="005926B0">
      <w:pPr>
        <w:pStyle w:val="NoSpacing"/>
        <w:rPr>
          <w:rFonts w:ascii="Times New Roman" w:hAnsi="Times New Roman"/>
          <w:b/>
        </w:rPr>
      </w:pPr>
    </w:p>
    <w:p w:rsidR="005926B0" w:rsidRPr="002A27C2" w:rsidRDefault="005926B0" w:rsidP="005926B0">
      <w:pPr>
        <w:pStyle w:val="NoSpacing"/>
        <w:rPr>
          <w:rFonts w:ascii="Times New Roman" w:hAnsi="Times New Roman"/>
          <w:b/>
        </w:rPr>
      </w:pPr>
      <w:r w:rsidRPr="002A27C2">
        <w:rPr>
          <w:rFonts w:ascii="Times New Roman" w:hAnsi="Times New Roman"/>
          <w:b/>
        </w:rPr>
        <w:lastRenderedPageBreak/>
        <w:t xml:space="preserve">F. USE OF TECHNOLOGY: </w:t>
      </w:r>
    </w:p>
    <w:p w:rsidR="005926B0" w:rsidRPr="002A27C2" w:rsidRDefault="005926B0" w:rsidP="005926B0">
      <w:pPr>
        <w:pStyle w:val="NoSpacing"/>
        <w:rPr>
          <w:rFonts w:ascii="Times New Roman" w:hAnsi="Times New Roman"/>
        </w:rPr>
      </w:pPr>
      <w:r w:rsidRPr="002A27C2">
        <w:rPr>
          <w:rFonts w:ascii="Times New Roman" w:hAnsi="Times New Roman"/>
        </w:rPr>
        <w:t>Candidates will be expected to incorporate computer technology in planning, teaching, and/or evaluating instruction in the public school classroom. Proficiencies in technology based on ITSE standards are evidenced by the inclusion of evidences in the exit portfolio. The technology and its incorporation will depend upon the particular internship setting.</w:t>
      </w:r>
    </w:p>
    <w:p w:rsidR="005926B0" w:rsidRPr="002A27C2" w:rsidRDefault="005926B0" w:rsidP="005926B0">
      <w:pPr>
        <w:pStyle w:val="NoSpacing"/>
        <w:rPr>
          <w:rFonts w:ascii="Times New Roman" w:hAnsi="Times New Roman"/>
        </w:rPr>
      </w:pPr>
    </w:p>
    <w:p w:rsidR="005926B0" w:rsidRPr="002A27C2" w:rsidRDefault="005926B0" w:rsidP="005926B0">
      <w:pPr>
        <w:pStyle w:val="NoSpacing"/>
        <w:rPr>
          <w:rFonts w:ascii="Times New Roman" w:hAnsi="Times New Roman"/>
          <w:b/>
        </w:rPr>
      </w:pPr>
      <w:r w:rsidRPr="002A27C2">
        <w:rPr>
          <w:rFonts w:ascii="Times New Roman" w:hAnsi="Times New Roman"/>
          <w:b/>
        </w:rPr>
        <w:t xml:space="preserve">G. DIVERSITY: </w:t>
      </w:r>
    </w:p>
    <w:p w:rsidR="005926B0" w:rsidRPr="002A27C2" w:rsidRDefault="005926B0" w:rsidP="005926B0">
      <w:pPr>
        <w:pStyle w:val="NoSpacing"/>
        <w:rPr>
          <w:rFonts w:ascii="Times New Roman" w:hAnsi="Times New Roman"/>
        </w:rPr>
      </w:pPr>
      <w:r w:rsidRPr="002A27C2">
        <w:rPr>
          <w:rFonts w:ascii="Times New Roman" w:hAnsi="Times New Roman"/>
        </w:rPr>
        <w:t>A variety of materials and instructional strategies will be used to meet the needs of the different learning styles of diverse learners in the internship. Candidates will be provided opportunities through the internship to gain the knowledge, skills, and dispositions to provide effective instruction in diverse classrooms.</w:t>
      </w:r>
    </w:p>
    <w:p w:rsidR="005926B0" w:rsidRPr="002A27C2" w:rsidRDefault="005926B0" w:rsidP="005926B0">
      <w:pPr>
        <w:pStyle w:val="NoSpacing"/>
        <w:rPr>
          <w:rFonts w:ascii="Times New Roman" w:hAnsi="Times New Roman"/>
        </w:rPr>
      </w:pPr>
    </w:p>
    <w:p w:rsidR="005926B0" w:rsidRPr="002A27C2" w:rsidRDefault="005926B0" w:rsidP="005926B0">
      <w:pPr>
        <w:pStyle w:val="NoSpacing"/>
        <w:rPr>
          <w:rFonts w:ascii="Times New Roman" w:hAnsi="Times New Roman"/>
          <w:b/>
        </w:rPr>
      </w:pPr>
      <w:r w:rsidRPr="002A27C2">
        <w:rPr>
          <w:rFonts w:ascii="Times New Roman" w:hAnsi="Times New Roman"/>
          <w:b/>
        </w:rPr>
        <w:t xml:space="preserve">H. COURSE GOALS AND OBJECTIVES: </w:t>
      </w:r>
    </w:p>
    <w:p w:rsidR="005926B0" w:rsidRPr="002A27C2" w:rsidRDefault="005926B0" w:rsidP="005926B0">
      <w:pPr>
        <w:pStyle w:val="NoSpacing"/>
        <w:rPr>
          <w:rFonts w:ascii="Times New Roman" w:hAnsi="Times New Roman"/>
        </w:rPr>
      </w:pPr>
      <w:r w:rsidRPr="002A27C2">
        <w:rPr>
          <w:rFonts w:ascii="Times New Roman" w:hAnsi="Times New Roman"/>
        </w:rPr>
        <w:t xml:space="preserve">The goals and objectives of the internship reflect the UCA Teacher Preparation Program goals, which are based upon the </w:t>
      </w:r>
      <w:proofErr w:type="spellStart"/>
      <w:r w:rsidRPr="002A27C2">
        <w:rPr>
          <w:rFonts w:ascii="Times New Roman" w:hAnsi="Times New Roman"/>
        </w:rPr>
        <w:t>Pathwise</w:t>
      </w:r>
      <w:proofErr w:type="spellEnd"/>
      <w:r w:rsidRPr="002A27C2">
        <w:rPr>
          <w:rFonts w:ascii="Times New Roman" w:hAnsi="Times New Roman"/>
        </w:rPr>
        <w:t xml:space="preserve"> Observation Model, a program developed and copyrighted by Educational Testing Service and adopted by the Arkansas Department of Education as the model for the teacher licensure system. Course goals and objectives are organized around the four goals of the Teacher Preparation Program. The particular internship setting and the needs of the learners in that setting will determine the emphasis on particular goals from the list below.</w:t>
      </w:r>
    </w:p>
    <w:p w:rsidR="005926B0" w:rsidRPr="002A27C2" w:rsidRDefault="005926B0" w:rsidP="005926B0">
      <w:pPr>
        <w:pStyle w:val="NoSpacing"/>
        <w:rPr>
          <w:rFonts w:ascii="Times New Roman" w:hAnsi="Times New Roman"/>
        </w:rPr>
      </w:pPr>
    </w:p>
    <w:p w:rsidR="005926B0" w:rsidRPr="002A27C2" w:rsidRDefault="005926B0" w:rsidP="005926B0">
      <w:pPr>
        <w:pStyle w:val="NoSpacing"/>
        <w:rPr>
          <w:rFonts w:ascii="Times New Roman" w:hAnsi="Times New Roman"/>
          <w:b/>
        </w:rPr>
      </w:pPr>
      <w:r w:rsidRPr="002A27C2">
        <w:rPr>
          <w:rFonts w:ascii="Times New Roman" w:hAnsi="Times New Roman"/>
          <w:b/>
        </w:rPr>
        <w:t>Teacher Preparation Program Goal 1: Planning and Preparation (TPOA Domain A)</w:t>
      </w:r>
    </w:p>
    <w:p w:rsidR="005926B0" w:rsidRPr="002A27C2" w:rsidRDefault="005926B0" w:rsidP="005926B0">
      <w:pPr>
        <w:pStyle w:val="NoSpacing"/>
        <w:rPr>
          <w:rFonts w:ascii="Times New Roman" w:hAnsi="Times New Roman"/>
        </w:rPr>
      </w:pPr>
      <w:r w:rsidRPr="002A27C2">
        <w:rPr>
          <w:rFonts w:ascii="Times New Roman" w:hAnsi="Times New Roman"/>
        </w:rPr>
        <w:t>Candidates will:</w:t>
      </w:r>
    </w:p>
    <w:p w:rsidR="005926B0" w:rsidRPr="002A27C2" w:rsidRDefault="005926B0" w:rsidP="005926B0">
      <w:pPr>
        <w:pStyle w:val="NoSpacing"/>
        <w:rPr>
          <w:rFonts w:ascii="Times New Roman" w:hAnsi="Times New Roman"/>
        </w:rPr>
      </w:pPr>
      <w:r w:rsidRPr="002A27C2">
        <w:rPr>
          <w:rFonts w:ascii="Times New Roman" w:hAnsi="Times New Roman"/>
        </w:rPr>
        <w:t>1. Demonstrate knowledge of students (age group, diversity, interests, and heritage)</w:t>
      </w:r>
    </w:p>
    <w:p w:rsidR="005926B0" w:rsidRPr="002A27C2" w:rsidRDefault="005926B0" w:rsidP="005926B0">
      <w:pPr>
        <w:pStyle w:val="NoSpacing"/>
        <w:rPr>
          <w:rFonts w:ascii="Times New Roman" w:hAnsi="Times New Roman"/>
        </w:rPr>
      </w:pPr>
      <w:r w:rsidRPr="002A27C2">
        <w:rPr>
          <w:rFonts w:ascii="Times New Roman" w:hAnsi="Times New Roman"/>
        </w:rPr>
        <w:t>2. Select instructional goals appropriate for lessons and students</w:t>
      </w:r>
    </w:p>
    <w:p w:rsidR="005926B0" w:rsidRPr="002A27C2" w:rsidRDefault="005926B0" w:rsidP="005926B0">
      <w:pPr>
        <w:pStyle w:val="NoSpacing"/>
        <w:rPr>
          <w:rFonts w:ascii="Times New Roman" w:hAnsi="Times New Roman"/>
        </w:rPr>
      </w:pPr>
      <w:r w:rsidRPr="002A27C2">
        <w:rPr>
          <w:rFonts w:ascii="Times New Roman" w:hAnsi="Times New Roman"/>
        </w:rPr>
        <w:t xml:space="preserve">3. Demonstrate knowledge of content by designing coherent instruction including </w:t>
      </w:r>
      <w:proofErr w:type="gramStart"/>
      <w:r w:rsidRPr="002A27C2">
        <w:rPr>
          <w:rFonts w:ascii="Times New Roman" w:hAnsi="Times New Roman"/>
        </w:rPr>
        <w:t>making</w:t>
      </w:r>
      <w:r>
        <w:rPr>
          <w:rFonts w:ascii="Times New Roman" w:hAnsi="Times New Roman"/>
        </w:rPr>
        <w:t xml:space="preserve">  </w:t>
      </w:r>
      <w:r w:rsidRPr="002A27C2">
        <w:rPr>
          <w:rFonts w:ascii="Times New Roman" w:hAnsi="Times New Roman"/>
        </w:rPr>
        <w:t>connections</w:t>
      </w:r>
      <w:proofErr w:type="gramEnd"/>
      <w:r w:rsidRPr="002A27C2">
        <w:rPr>
          <w:rFonts w:ascii="Times New Roman" w:hAnsi="Times New Roman"/>
        </w:rPr>
        <w:t xml:space="preserve"> between past, current, and future content</w:t>
      </w:r>
    </w:p>
    <w:p w:rsidR="005926B0" w:rsidRPr="002A27C2" w:rsidRDefault="005926B0" w:rsidP="005926B0">
      <w:pPr>
        <w:pStyle w:val="NoSpacing"/>
        <w:rPr>
          <w:rFonts w:ascii="Times New Roman" w:hAnsi="Times New Roman"/>
        </w:rPr>
      </w:pPr>
      <w:r w:rsidRPr="002A27C2">
        <w:rPr>
          <w:rFonts w:ascii="Times New Roman" w:hAnsi="Times New Roman"/>
        </w:rPr>
        <w:t>4. Demonstrate knowledge of pedagogy by using appropriate instructional, learning activities, materials, and resources</w:t>
      </w:r>
    </w:p>
    <w:p w:rsidR="005926B0" w:rsidRPr="002A27C2" w:rsidRDefault="005926B0" w:rsidP="005926B0">
      <w:pPr>
        <w:pStyle w:val="NoSpacing"/>
        <w:rPr>
          <w:rFonts w:ascii="Times New Roman" w:hAnsi="Times New Roman"/>
        </w:rPr>
      </w:pPr>
      <w:r w:rsidRPr="002A27C2">
        <w:rPr>
          <w:rFonts w:ascii="Times New Roman" w:hAnsi="Times New Roman"/>
        </w:rPr>
        <w:t>5. Assess student learning using appropriate methods for students and the goals of the lesson</w:t>
      </w:r>
    </w:p>
    <w:p w:rsidR="005926B0" w:rsidRPr="002A27C2" w:rsidRDefault="005926B0" w:rsidP="005926B0">
      <w:pPr>
        <w:pStyle w:val="NoSpacing"/>
        <w:rPr>
          <w:rFonts w:ascii="Times New Roman" w:hAnsi="Times New Roman"/>
        </w:rPr>
      </w:pPr>
    </w:p>
    <w:p w:rsidR="005926B0" w:rsidRPr="002A27C2" w:rsidRDefault="005926B0" w:rsidP="005926B0">
      <w:pPr>
        <w:pStyle w:val="NoSpacing"/>
        <w:rPr>
          <w:rFonts w:ascii="Times New Roman" w:hAnsi="Times New Roman"/>
          <w:b/>
        </w:rPr>
      </w:pPr>
      <w:r w:rsidRPr="002A27C2">
        <w:rPr>
          <w:rFonts w:ascii="Times New Roman" w:hAnsi="Times New Roman"/>
          <w:b/>
        </w:rPr>
        <w:t>Teacher Preparation Program Goal 2: Classroom Environment (TPOA Domain B)</w:t>
      </w:r>
    </w:p>
    <w:p w:rsidR="005926B0" w:rsidRPr="002A27C2" w:rsidRDefault="005926B0" w:rsidP="005926B0">
      <w:pPr>
        <w:pStyle w:val="NoSpacing"/>
        <w:rPr>
          <w:rFonts w:ascii="Times New Roman" w:hAnsi="Times New Roman"/>
        </w:rPr>
      </w:pPr>
      <w:r w:rsidRPr="002A27C2">
        <w:rPr>
          <w:rFonts w:ascii="Times New Roman" w:hAnsi="Times New Roman"/>
        </w:rPr>
        <w:t>Candidates will:</w:t>
      </w:r>
    </w:p>
    <w:p w:rsidR="005926B0" w:rsidRPr="002A27C2" w:rsidRDefault="005926B0" w:rsidP="005926B0">
      <w:pPr>
        <w:pStyle w:val="NoSpacing"/>
        <w:rPr>
          <w:rFonts w:ascii="Times New Roman" w:hAnsi="Times New Roman"/>
        </w:rPr>
      </w:pPr>
      <w:r w:rsidRPr="002A27C2">
        <w:rPr>
          <w:rFonts w:ascii="Times New Roman" w:hAnsi="Times New Roman"/>
        </w:rPr>
        <w:t>1. Create an environment that promotes fairness</w:t>
      </w:r>
    </w:p>
    <w:p w:rsidR="005926B0" w:rsidRPr="002A27C2" w:rsidRDefault="005926B0" w:rsidP="005926B0">
      <w:pPr>
        <w:pStyle w:val="NoSpacing"/>
        <w:rPr>
          <w:rFonts w:ascii="Times New Roman" w:hAnsi="Times New Roman"/>
        </w:rPr>
      </w:pPr>
      <w:r w:rsidRPr="002A27C2">
        <w:rPr>
          <w:rFonts w:ascii="Times New Roman" w:hAnsi="Times New Roman"/>
        </w:rPr>
        <w:t>2. Create an environment of respect and rapport</w:t>
      </w:r>
    </w:p>
    <w:p w:rsidR="005926B0" w:rsidRPr="002A27C2" w:rsidRDefault="005926B0" w:rsidP="005926B0">
      <w:pPr>
        <w:pStyle w:val="NoSpacing"/>
        <w:rPr>
          <w:rFonts w:ascii="Times New Roman" w:hAnsi="Times New Roman"/>
        </w:rPr>
      </w:pPr>
      <w:r w:rsidRPr="002A27C2">
        <w:rPr>
          <w:rFonts w:ascii="Times New Roman" w:hAnsi="Times New Roman"/>
        </w:rPr>
        <w:t>3. Communicate challenging learning expectations</w:t>
      </w:r>
    </w:p>
    <w:p w:rsidR="005926B0" w:rsidRPr="002A27C2" w:rsidRDefault="005926B0" w:rsidP="005926B0">
      <w:pPr>
        <w:pStyle w:val="NoSpacing"/>
        <w:rPr>
          <w:rFonts w:ascii="Times New Roman" w:hAnsi="Times New Roman"/>
        </w:rPr>
      </w:pPr>
      <w:r w:rsidRPr="002A27C2">
        <w:rPr>
          <w:rFonts w:ascii="Times New Roman" w:hAnsi="Times New Roman"/>
        </w:rPr>
        <w:t>4. Establish and maintain consistent standards of behavior</w:t>
      </w:r>
    </w:p>
    <w:p w:rsidR="005926B0" w:rsidRPr="002A27C2" w:rsidRDefault="005926B0" w:rsidP="005926B0">
      <w:pPr>
        <w:pStyle w:val="NoSpacing"/>
        <w:rPr>
          <w:rFonts w:ascii="Times New Roman" w:hAnsi="Times New Roman"/>
        </w:rPr>
      </w:pPr>
      <w:r w:rsidRPr="002A27C2">
        <w:rPr>
          <w:rFonts w:ascii="Times New Roman" w:hAnsi="Times New Roman"/>
        </w:rPr>
        <w:t>5. Organize physical space for maximum learning</w:t>
      </w:r>
    </w:p>
    <w:p w:rsidR="005926B0" w:rsidRPr="002A27C2" w:rsidRDefault="005926B0" w:rsidP="005926B0">
      <w:pPr>
        <w:pStyle w:val="NoSpacing"/>
        <w:rPr>
          <w:rFonts w:ascii="Times New Roman" w:hAnsi="Times New Roman"/>
        </w:rPr>
      </w:pPr>
    </w:p>
    <w:p w:rsidR="005926B0" w:rsidRPr="002A27C2" w:rsidRDefault="005926B0" w:rsidP="005926B0">
      <w:pPr>
        <w:pStyle w:val="NoSpacing"/>
        <w:rPr>
          <w:rFonts w:ascii="Times New Roman" w:hAnsi="Times New Roman"/>
          <w:b/>
        </w:rPr>
      </w:pPr>
      <w:r w:rsidRPr="002A27C2">
        <w:rPr>
          <w:rFonts w:ascii="Times New Roman" w:hAnsi="Times New Roman"/>
          <w:b/>
        </w:rPr>
        <w:t>Teacher Preparation Program Goal 3: Instruction (TPOA Domain C)</w:t>
      </w:r>
    </w:p>
    <w:p w:rsidR="005926B0" w:rsidRPr="002A27C2" w:rsidRDefault="005926B0" w:rsidP="005926B0">
      <w:pPr>
        <w:pStyle w:val="NoSpacing"/>
        <w:rPr>
          <w:rFonts w:ascii="Times New Roman" w:hAnsi="Times New Roman"/>
        </w:rPr>
      </w:pPr>
      <w:r w:rsidRPr="002A27C2">
        <w:rPr>
          <w:rFonts w:ascii="Times New Roman" w:hAnsi="Times New Roman"/>
        </w:rPr>
        <w:t>Candidates will:</w:t>
      </w:r>
    </w:p>
    <w:p w:rsidR="005926B0" w:rsidRPr="002A27C2" w:rsidRDefault="005926B0" w:rsidP="005926B0">
      <w:pPr>
        <w:pStyle w:val="NoSpacing"/>
        <w:rPr>
          <w:rFonts w:ascii="Times New Roman" w:hAnsi="Times New Roman"/>
        </w:rPr>
      </w:pPr>
      <w:r w:rsidRPr="002A27C2">
        <w:rPr>
          <w:rFonts w:ascii="Times New Roman" w:hAnsi="Times New Roman"/>
        </w:rPr>
        <w:t>1. Communicate learning goals and instructional procedures</w:t>
      </w:r>
    </w:p>
    <w:p w:rsidR="005926B0" w:rsidRPr="002A27C2" w:rsidRDefault="005926B0" w:rsidP="005926B0">
      <w:pPr>
        <w:pStyle w:val="NoSpacing"/>
        <w:rPr>
          <w:rFonts w:ascii="Times New Roman" w:hAnsi="Times New Roman"/>
        </w:rPr>
      </w:pPr>
      <w:r w:rsidRPr="002A27C2">
        <w:rPr>
          <w:rFonts w:ascii="Times New Roman" w:hAnsi="Times New Roman"/>
        </w:rPr>
        <w:t>2. Make content comprehensible to students (coherent structure, relevant to students)</w:t>
      </w:r>
    </w:p>
    <w:p w:rsidR="005926B0" w:rsidRPr="002A27C2" w:rsidRDefault="005926B0" w:rsidP="005926B0">
      <w:pPr>
        <w:pStyle w:val="NoSpacing"/>
        <w:rPr>
          <w:rFonts w:ascii="Times New Roman" w:hAnsi="Times New Roman"/>
        </w:rPr>
      </w:pPr>
      <w:r w:rsidRPr="002A27C2">
        <w:rPr>
          <w:rFonts w:ascii="Times New Roman" w:hAnsi="Times New Roman"/>
        </w:rPr>
        <w:t>3. Extend students’ thinking</w:t>
      </w:r>
    </w:p>
    <w:p w:rsidR="005926B0" w:rsidRPr="002A27C2" w:rsidRDefault="005926B0" w:rsidP="005926B0">
      <w:pPr>
        <w:pStyle w:val="NoSpacing"/>
        <w:rPr>
          <w:rFonts w:ascii="Times New Roman" w:hAnsi="Times New Roman"/>
        </w:rPr>
      </w:pPr>
      <w:r w:rsidRPr="002A27C2">
        <w:rPr>
          <w:rFonts w:ascii="Times New Roman" w:hAnsi="Times New Roman"/>
        </w:rPr>
        <w:t>4. Monitor learning, provide feedback, and adjust learning activities</w:t>
      </w:r>
    </w:p>
    <w:p w:rsidR="005926B0" w:rsidRPr="002A27C2" w:rsidRDefault="005926B0" w:rsidP="005926B0">
      <w:pPr>
        <w:pStyle w:val="NoSpacing"/>
        <w:rPr>
          <w:rFonts w:ascii="Times New Roman" w:hAnsi="Times New Roman"/>
        </w:rPr>
      </w:pPr>
      <w:r w:rsidRPr="002A27C2">
        <w:rPr>
          <w:rFonts w:ascii="Times New Roman" w:hAnsi="Times New Roman"/>
        </w:rPr>
        <w:t>5. Use instructional time effectively</w:t>
      </w:r>
    </w:p>
    <w:p w:rsidR="005926B0" w:rsidRPr="002A27C2" w:rsidRDefault="005926B0" w:rsidP="005926B0">
      <w:pPr>
        <w:pStyle w:val="NoSpacing"/>
        <w:rPr>
          <w:rFonts w:ascii="Times New Roman" w:hAnsi="Times New Roman"/>
        </w:rPr>
      </w:pPr>
      <w:r w:rsidRPr="002A27C2">
        <w:rPr>
          <w:rFonts w:ascii="Times New Roman" w:hAnsi="Times New Roman"/>
        </w:rPr>
        <w:t>6. Communicate clearly and accurately in oral and written discourse</w:t>
      </w:r>
    </w:p>
    <w:p w:rsidR="005926B0" w:rsidRPr="002A27C2" w:rsidRDefault="005926B0" w:rsidP="005926B0">
      <w:pPr>
        <w:pStyle w:val="NoSpacing"/>
        <w:rPr>
          <w:rFonts w:ascii="Times New Roman" w:hAnsi="Times New Roman"/>
        </w:rPr>
      </w:pPr>
      <w:r w:rsidRPr="002A27C2">
        <w:rPr>
          <w:rFonts w:ascii="Times New Roman" w:hAnsi="Times New Roman"/>
        </w:rPr>
        <w:t>7. Integrate technology into instruction</w:t>
      </w:r>
    </w:p>
    <w:p w:rsidR="005926B0" w:rsidRPr="002A27C2" w:rsidRDefault="005926B0" w:rsidP="005926B0">
      <w:pPr>
        <w:pStyle w:val="NoSpacing"/>
        <w:rPr>
          <w:rFonts w:ascii="Times New Roman" w:hAnsi="Times New Roman"/>
        </w:rPr>
      </w:pPr>
      <w:r w:rsidRPr="002A27C2">
        <w:rPr>
          <w:rFonts w:ascii="Times New Roman" w:hAnsi="Times New Roman"/>
        </w:rPr>
        <w:t>8. Impact student learning as evidenced by formative and summative assessments</w:t>
      </w:r>
    </w:p>
    <w:p w:rsidR="005926B0" w:rsidRPr="002A27C2" w:rsidRDefault="005926B0" w:rsidP="005926B0">
      <w:pPr>
        <w:pStyle w:val="NoSpacing"/>
        <w:rPr>
          <w:rFonts w:ascii="Times New Roman" w:hAnsi="Times New Roman"/>
        </w:rPr>
      </w:pPr>
    </w:p>
    <w:p w:rsidR="005926B0" w:rsidRPr="002A27C2" w:rsidRDefault="005926B0" w:rsidP="005926B0">
      <w:pPr>
        <w:pStyle w:val="NoSpacing"/>
        <w:rPr>
          <w:rFonts w:ascii="Times New Roman" w:hAnsi="Times New Roman"/>
          <w:b/>
        </w:rPr>
      </w:pPr>
      <w:r w:rsidRPr="002A27C2">
        <w:rPr>
          <w:rFonts w:ascii="Times New Roman" w:hAnsi="Times New Roman"/>
          <w:b/>
        </w:rPr>
        <w:t>Teacher Preparation Program Goal 4: Professional Responsibilities (TPOA Domain D)</w:t>
      </w:r>
    </w:p>
    <w:p w:rsidR="005926B0" w:rsidRPr="002A27C2" w:rsidRDefault="005926B0" w:rsidP="005926B0">
      <w:pPr>
        <w:pStyle w:val="NoSpacing"/>
        <w:rPr>
          <w:rFonts w:ascii="Times New Roman" w:hAnsi="Times New Roman"/>
        </w:rPr>
      </w:pPr>
      <w:r w:rsidRPr="002A27C2">
        <w:rPr>
          <w:rFonts w:ascii="Times New Roman" w:hAnsi="Times New Roman"/>
        </w:rPr>
        <w:t>Candidates will:</w:t>
      </w:r>
    </w:p>
    <w:p w:rsidR="005926B0" w:rsidRPr="002A27C2" w:rsidRDefault="005926B0" w:rsidP="005926B0">
      <w:pPr>
        <w:pStyle w:val="NoSpacing"/>
        <w:rPr>
          <w:rFonts w:ascii="Times New Roman" w:hAnsi="Times New Roman"/>
        </w:rPr>
      </w:pPr>
      <w:r w:rsidRPr="002A27C2">
        <w:rPr>
          <w:rFonts w:ascii="Times New Roman" w:hAnsi="Times New Roman"/>
        </w:rPr>
        <w:t>1. Reflect on teaching</w:t>
      </w:r>
    </w:p>
    <w:p w:rsidR="005926B0" w:rsidRPr="002A27C2" w:rsidRDefault="005926B0" w:rsidP="005926B0">
      <w:pPr>
        <w:pStyle w:val="NoSpacing"/>
        <w:rPr>
          <w:rFonts w:ascii="Times New Roman" w:hAnsi="Times New Roman"/>
        </w:rPr>
      </w:pPr>
      <w:r w:rsidRPr="002A27C2">
        <w:rPr>
          <w:rFonts w:ascii="Times New Roman" w:hAnsi="Times New Roman"/>
        </w:rPr>
        <w:t>2. Demonstrate a sense of efficacy (assume responsibility for student learning)</w:t>
      </w:r>
    </w:p>
    <w:p w:rsidR="005926B0" w:rsidRPr="002A27C2" w:rsidRDefault="005926B0" w:rsidP="005926B0">
      <w:pPr>
        <w:pStyle w:val="NoSpacing"/>
        <w:rPr>
          <w:rFonts w:ascii="Times New Roman" w:hAnsi="Times New Roman"/>
        </w:rPr>
      </w:pPr>
      <w:r w:rsidRPr="002A27C2">
        <w:rPr>
          <w:rFonts w:ascii="Times New Roman" w:hAnsi="Times New Roman"/>
        </w:rPr>
        <w:t>3. Build professional relationships</w:t>
      </w:r>
    </w:p>
    <w:p w:rsidR="005926B0" w:rsidRPr="002A27C2" w:rsidRDefault="005926B0" w:rsidP="005926B0">
      <w:pPr>
        <w:pStyle w:val="NoSpacing"/>
        <w:rPr>
          <w:rFonts w:ascii="Times New Roman" w:hAnsi="Times New Roman"/>
        </w:rPr>
      </w:pPr>
      <w:r w:rsidRPr="002A27C2">
        <w:rPr>
          <w:rFonts w:ascii="Times New Roman" w:hAnsi="Times New Roman"/>
        </w:rPr>
        <w:t>4. Communicate with families</w:t>
      </w:r>
    </w:p>
    <w:p w:rsidR="005926B0" w:rsidRPr="002A27C2" w:rsidRDefault="005926B0" w:rsidP="005926B0">
      <w:pPr>
        <w:pStyle w:val="NoSpacing"/>
        <w:rPr>
          <w:rFonts w:ascii="Times New Roman" w:hAnsi="Times New Roman"/>
        </w:rPr>
      </w:pPr>
      <w:r w:rsidRPr="002A27C2">
        <w:rPr>
          <w:rFonts w:ascii="Times New Roman" w:hAnsi="Times New Roman"/>
        </w:rPr>
        <w:t>5. Maintain accurate records</w:t>
      </w:r>
    </w:p>
    <w:p w:rsidR="005926B0" w:rsidRPr="002A27C2" w:rsidRDefault="005926B0" w:rsidP="005926B0">
      <w:pPr>
        <w:pStyle w:val="NoSpacing"/>
        <w:rPr>
          <w:rFonts w:ascii="Times New Roman" w:hAnsi="Times New Roman"/>
        </w:rPr>
      </w:pPr>
      <w:r w:rsidRPr="002A27C2">
        <w:rPr>
          <w:rFonts w:ascii="Times New Roman" w:hAnsi="Times New Roman"/>
        </w:rPr>
        <w:t xml:space="preserve">6. Grow and develop professionally (service, memberships, </w:t>
      </w:r>
      <w:proofErr w:type="gramStart"/>
      <w:r w:rsidRPr="002A27C2">
        <w:rPr>
          <w:rFonts w:ascii="Times New Roman" w:hAnsi="Times New Roman"/>
        </w:rPr>
        <w:t>use</w:t>
      </w:r>
      <w:proofErr w:type="gramEnd"/>
      <w:r w:rsidRPr="002A27C2">
        <w:rPr>
          <w:rFonts w:ascii="Times New Roman" w:hAnsi="Times New Roman"/>
        </w:rPr>
        <w:t xml:space="preserve"> of research)</w:t>
      </w:r>
    </w:p>
    <w:p w:rsidR="005926B0" w:rsidRPr="002A27C2" w:rsidRDefault="005926B0" w:rsidP="005926B0">
      <w:pPr>
        <w:pStyle w:val="NoSpacing"/>
        <w:rPr>
          <w:rFonts w:ascii="Times New Roman" w:hAnsi="Times New Roman"/>
        </w:rPr>
      </w:pPr>
      <w:r w:rsidRPr="002A27C2">
        <w:rPr>
          <w:rFonts w:ascii="Times New Roman" w:hAnsi="Times New Roman"/>
        </w:rPr>
        <w:t>7. Demonstrate a professional demeanor (adhere to school policies, dress and behave in a professional manner)</w:t>
      </w:r>
    </w:p>
    <w:p w:rsidR="005926B0" w:rsidRPr="002A27C2" w:rsidRDefault="005926B0" w:rsidP="005926B0">
      <w:pPr>
        <w:pStyle w:val="NoSpacing"/>
        <w:rPr>
          <w:rFonts w:ascii="Times New Roman" w:hAnsi="Times New Roman"/>
        </w:rPr>
      </w:pPr>
    </w:p>
    <w:p w:rsidR="005926B0" w:rsidRPr="002A27C2" w:rsidRDefault="005926B0" w:rsidP="005926B0">
      <w:pPr>
        <w:pStyle w:val="NoSpacing"/>
        <w:rPr>
          <w:rFonts w:ascii="Times New Roman" w:hAnsi="Times New Roman"/>
          <w:b/>
        </w:rPr>
      </w:pPr>
      <w:r w:rsidRPr="002A27C2">
        <w:rPr>
          <w:rFonts w:ascii="Times New Roman" w:hAnsi="Times New Roman"/>
          <w:b/>
        </w:rPr>
        <w:t xml:space="preserve">I. COURSE OUTLINE: </w:t>
      </w:r>
    </w:p>
    <w:p w:rsidR="005926B0" w:rsidRPr="002A27C2" w:rsidRDefault="005926B0" w:rsidP="005926B0">
      <w:pPr>
        <w:pStyle w:val="NoSpacing"/>
        <w:rPr>
          <w:rFonts w:ascii="Times New Roman" w:hAnsi="Times New Roman"/>
        </w:rPr>
      </w:pPr>
      <w:r w:rsidRPr="002A27C2">
        <w:rPr>
          <w:rFonts w:ascii="Times New Roman" w:hAnsi="Times New Roman"/>
        </w:rPr>
        <w:t>Many activities listed in the outline overlap and continue throughout the placement. The outline is meant as a general guide, not as a hard-and-fast directive. The outline will be modified for candidates already working in a school setting.</w:t>
      </w:r>
    </w:p>
    <w:p w:rsidR="005926B0" w:rsidRPr="002A27C2" w:rsidRDefault="005926B0" w:rsidP="005926B0">
      <w:pPr>
        <w:pStyle w:val="NoSpacing"/>
        <w:rPr>
          <w:rFonts w:ascii="Times New Roman" w:hAnsi="Times New Roman"/>
        </w:rPr>
      </w:pPr>
    </w:p>
    <w:p w:rsidR="005926B0" w:rsidRPr="002A27C2" w:rsidRDefault="005926B0" w:rsidP="005926B0">
      <w:pPr>
        <w:pStyle w:val="NoSpacing"/>
        <w:rPr>
          <w:rFonts w:ascii="Times New Roman" w:hAnsi="Times New Roman"/>
          <w:b/>
        </w:rPr>
      </w:pPr>
      <w:r w:rsidRPr="002A27C2">
        <w:rPr>
          <w:rFonts w:ascii="Times New Roman" w:hAnsi="Times New Roman"/>
          <w:b/>
        </w:rPr>
        <w:t>Weeks One–Four: Observation and Research of Students and Learning Environment</w:t>
      </w:r>
    </w:p>
    <w:p w:rsidR="005926B0" w:rsidRPr="002A27C2" w:rsidRDefault="005926B0" w:rsidP="005926B0">
      <w:pPr>
        <w:pStyle w:val="NoSpacing"/>
        <w:numPr>
          <w:ilvl w:val="0"/>
          <w:numId w:val="26"/>
        </w:numPr>
        <w:rPr>
          <w:rFonts w:ascii="Times New Roman" w:hAnsi="Times New Roman"/>
        </w:rPr>
      </w:pPr>
      <w:r w:rsidRPr="002A27C2">
        <w:rPr>
          <w:rFonts w:ascii="Times New Roman" w:hAnsi="Times New Roman"/>
        </w:rPr>
        <w:t>Class profiles of all classes</w:t>
      </w:r>
    </w:p>
    <w:p w:rsidR="005926B0" w:rsidRPr="002A27C2" w:rsidRDefault="005926B0" w:rsidP="005926B0">
      <w:pPr>
        <w:pStyle w:val="NoSpacing"/>
        <w:numPr>
          <w:ilvl w:val="0"/>
          <w:numId w:val="26"/>
        </w:numPr>
        <w:rPr>
          <w:rFonts w:ascii="Times New Roman" w:hAnsi="Times New Roman"/>
        </w:rPr>
      </w:pPr>
      <w:r w:rsidRPr="002A27C2">
        <w:rPr>
          <w:rFonts w:ascii="Times New Roman" w:hAnsi="Times New Roman"/>
        </w:rPr>
        <w:t>Review of material related to students with special needs</w:t>
      </w:r>
    </w:p>
    <w:p w:rsidR="005926B0" w:rsidRPr="002A27C2" w:rsidRDefault="005926B0" w:rsidP="005926B0">
      <w:pPr>
        <w:pStyle w:val="NoSpacing"/>
        <w:numPr>
          <w:ilvl w:val="0"/>
          <w:numId w:val="26"/>
        </w:numPr>
        <w:rPr>
          <w:rFonts w:ascii="Times New Roman" w:hAnsi="Times New Roman"/>
        </w:rPr>
      </w:pPr>
      <w:r w:rsidRPr="002A27C2">
        <w:rPr>
          <w:rFonts w:ascii="Times New Roman" w:hAnsi="Times New Roman"/>
        </w:rPr>
        <w:t>Consultation with counselors and other school professionals regarding students</w:t>
      </w:r>
    </w:p>
    <w:p w:rsidR="005926B0" w:rsidRPr="002A27C2" w:rsidRDefault="005926B0" w:rsidP="005926B0">
      <w:pPr>
        <w:pStyle w:val="NoSpacing"/>
        <w:numPr>
          <w:ilvl w:val="0"/>
          <w:numId w:val="26"/>
        </w:numPr>
        <w:rPr>
          <w:rFonts w:ascii="Times New Roman" w:hAnsi="Times New Roman"/>
        </w:rPr>
      </w:pPr>
      <w:r w:rsidRPr="002A27C2">
        <w:rPr>
          <w:rFonts w:ascii="Times New Roman" w:hAnsi="Times New Roman"/>
        </w:rPr>
        <w:t>Examination of curriculum in the discipline and school</w:t>
      </w:r>
    </w:p>
    <w:p w:rsidR="005926B0" w:rsidRPr="002A27C2" w:rsidRDefault="005926B0" w:rsidP="005926B0">
      <w:pPr>
        <w:pStyle w:val="NoSpacing"/>
        <w:numPr>
          <w:ilvl w:val="0"/>
          <w:numId w:val="26"/>
        </w:numPr>
        <w:rPr>
          <w:rFonts w:ascii="Times New Roman" w:hAnsi="Times New Roman"/>
        </w:rPr>
      </w:pPr>
      <w:r w:rsidRPr="002A27C2">
        <w:rPr>
          <w:rFonts w:ascii="Times New Roman" w:hAnsi="Times New Roman"/>
        </w:rPr>
        <w:t>Review of texts and other learning materials used in the classroom</w:t>
      </w:r>
    </w:p>
    <w:p w:rsidR="005926B0" w:rsidRPr="002A27C2" w:rsidRDefault="005926B0" w:rsidP="005926B0">
      <w:pPr>
        <w:pStyle w:val="NoSpacing"/>
        <w:numPr>
          <w:ilvl w:val="0"/>
          <w:numId w:val="26"/>
        </w:numPr>
        <w:rPr>
          <w:rFonts w:ascii="Times New Roman" w:hAnsi="Times New Roman"/>
        </w:rPr>
      </w:pPr>
      <w:r w:rsidRPr="002A27C2">
        <w:rPr>
          <w:rFonts w:ascii="Times New Roman" w:hAnsi="Times New Roman"/>
        </w:rPr>
        <w:t>Developing rapport with cooperating teacher and colleagues</w:t>
      </w:r>
    </w:p>
    <w:p w:rsidR="005926B0" w:rsidRPr="002A27C2" w:rsidRDefault="005926B0" w:rsidP="005926B0">
      <w:pPr>
        <w:pStyle w:val="NoSpacing"/>
        <w:numPr>
          <w:ilvl w:val="0"/>
          <w:numId w:val="26"/>
        </w:numPr>
        <w:rPr>
          <w:rFonts w:ascii="Times New Roman" w:hAnsi="Times New Roman"/>
        </w:rPr>
      </w:pPr>
      <w:r w:rsidRPr="002A27C2">
        <w:rPr>
          <w:rFonts w:ascii="Times New Roman" w:hAnsi="Times New Roman"/>
        </w:rPr>
        <w:t xml:space="preserve">Becoming familiar with school policies </w:t>
      </w:r>
    </w:p>
    <w:p w:rsidR="005926B0" w:rsidRPr="002A27C2" w:rsidRDefault="005926B0" w:rsidP="005926B0">
      <w:pPr>
        <w:pStyle w:val="NoSpacing"/>
        <w:numPr>
          <w:ilvl w:val="0"/>
          <w:numId w:val="26"/>
        </w:numPr>
        <w:rPr>
          <w:rFonts w:ascii="Times New Roman" w:hAnsi="Times New Roman"/>
        </w:rPr>
      </w:pPr>
      <w:r w:rsidRPr="002A27C2">
        <w:rPr>
          <w:rFonts w:ascii="Times New Roman" w:hAnsi="Times New Roman"/>
        </w:rPr>
        <w:t>Understanding classroom protocols and rules</w:t>
      </w:r>
    </w:p>
    <w:p w:rsidR="005926B0" w:rsidRPr="002A27C2" w:rsidRDefault="005926B0" w:rsidP="005926B0">
      <w:pPr>
        <w:pStyle w:val="NoSpacing"/>
        <w:numPr>
          <w:ilvl w:val="0"/>
          <w:numId w:val="26"/>
        </w:numPr>
        <w:rPr>
          <w:rFonts w:ascii="Times New Roman" w:hAnsi="Times New Roman"/>
        </w:rPr>
      </w:pPr>
      <w:r w:rsidRPr="002A27C2">
        <w:rPr>
          <w:rFonts w:ascii="Times New Roman" w:hAnsi="Times New Roman"/>
        </w:rPr>
        <w:t>Observation of cooperating teacher and other teachers in the discipline</w:t>
      </w:r>
    </w:p>
    <w:p w:rsidR="005926B0" w:rsidRPr="002A27C2" w:rsidRDefault="005926B0" w:rsidP="005926B0">
      <w:pPr>
        <w:pStyle w:val="NoSpacing"/>
        <w:numPr>
          <w:ilvl w:val="0"/>
          <w:numId w:val="26"/>
        </w:numPr>
        <w:rPr>
          <w:rFonts w:ascii="Times New Roman" w:hAnsi="Times New Roman"/>
        </w:rPr>
      </w:pPr>
      <w:r w:rsidRPr="002A27C2">
        <w:rPr>
          <w:rFonts w:ascii="Times New Roman" w:hAnsi="Times New Roman"/>
        </w:rPr>
        <w:t>Becoming familiar with community and parental concerns</w:t>
      </w:r>
    </w:p>
    <w:p w:rsidR="005926B0" w:rsidRPr="002A27C2" w:rsidRDefault="005926B0" w:rsidP="005926B0">
      <w:pPr>
        <w:pStyle w:val="NoSpacing"/>
        <w:numPr>
          <w:ilvl w:val="0"/>
          <w:numId w:val="26"/>
        </w:numPr>
        <w:rPr>
          <w:rFonts w:ascii="Times New Roman" w:hAnsi="Times New Roman"/>
        </w:rPr>
      </w:pPr>
      <w:r w:rsidRPr="002A27C2">
        <w:rPr>
          <w:rFonts w:ascii="Times New Roman" w:hAnsi="Times New Roman"/>
        </w:rPr>
        <w:t>Review of pertinent Arkansas Curriculum Frameworks and standards set forth in the discipline by professional organizations</w:t>
      </w:r>
    </w:p>
    <w:p w:rsidR="005926B0" w:rsidRPr="002A27C2" w:rsidRDefault="005926B0" w:rsidP="005926B0">
      <w:pPr>
        <w:pStyle w:val="NoSpacing"/>
        <w:numPr>
          <w:ilvl w:val="0"/>
          <w:numId w:val="26"/>
        </w:numPr>
        <w:rPr>
          <w:rFonts w:ascii="Times New Roman" w:hAnsi="Times New Roman"/>
        </w:rPr>
      </w:pPr>
      <w:r w:rsidRPr="002A27C2">
        <w:rPr>
          <w:rFonts w:ascii="Times New Roman" w:hAnsi="Times New Roman"/>
        </w:rPr>
        <w:t>Becoming familiar with precedents established in the classroom concerning methods and teaching strategies</w:t>
      </w:r>
    </w:p>
    <w:p w:rsidR="005926B0" w:rsidRPr="002A27C2" w:rsidRDefault="005926B0" w:rsidP="005926B0">
      <w:pPr>
        <w:pStyle w:val="NoSpacing"/>
        <w:numPr>
          <w:ilvl w:val="0"/>
          <w:numId w:val="26"/>
        </w:numPr>
        <w:rPr>
          <w:rFonts w:ascii="Times New Roman" w:hAnsi="Times New Roman"/>
        </w:rPr>
      </w:pPr>
      <w:r w:rsidRPr="002A27C2">
        <w:rPr>
          <w:rFonts w:ascii="Times New Roman" w:hAnsi="Times New Roman"/>
        </w:rPr>
        <w:t>Examination of lesson/unit plans devised by the cooperating teacher</w:t>
      </w:r>
    </w:p>
    <w:p w:rsidR="005926B0" w:rsidRPr="002A27C2" w:rsidRDefault="005926B0" w:rsidP="005926B0">
      <w:pPr>
        <w:pStyle w:val="NoSpacing"/>
        <w:numPr>
          <w:ilvl w:val="0"/>
          <w:numId w:val="26"/>
        </w:numPr>
        <w:rPr>
          <w:rFonts w:ascii="Times New Roman" w:hAnsi="Times New Roman"/>
        </w:rPr>
      </w:pPr>
      <w:r w:rsidRPr="002A27C2">
        <w:rPr>
          <w:rFonts w:ascii="Times New Roman" w:hAnsi="Times New Roman"/>
        </w:rPr>
        <w:t xml:space="preserve">Developing familiarity with evaluation/assessment instruments </w:t>
      </w:r>
    </w:p>
    <w:p w:rsidR="005926B0" w:rsidRPr="002A27C2" w:rsidRDefault="005926B0" w:rsidP="005926B0">
      <w:pPr>
        <w:pStyle w:val="NoSpacing"/>
        <w:numPr>
          <w:ilvl w:val="0"/>
          <w:numId w:val="26"/>
        </w:numPr>
        <w:rPr>
          <w:rFonts w:ascii="Times New Roman" w:hAnsi="Times New Roman"/>
        </w:rPr>
      </w:pPr>
      <w:r w:rsidRPr="002A27C2">
        <w:rPr>
          <w:rFonts w:ascii="Times New Roman" w:hAnsi="Times New Roman"/>
        </w:rPr>
        <w:t>Examination of grading scale and policies</w:t>
      </w:r>
    </w:p>
    <w:p w:rsidR="005926B0" w:rsidRPr="002A27C2" w:rsidRDefault="005926B0" w:rsidP="005926B0">
      <w:pPr>
        <w:pStyle w:val="NoSpacing"/>
        <w:numPr>
          <w:ilvl w:val="0"/>
          <w:numId w:val="26"/>
        </w:numPr>
        <w:rPr>
          <w:rFonts w:ascii="Times New Roman" w:hAnsi="Times New Roman"/>
        </w:rPr>
      </w:pPr>
      <w:r w:rsidRPr="002A27C2">
        <w:rPr>
          <w:rFonts w:ascii="Times New Roman" w:hAnsi="Times New Roman"/>
        </w:rPr>
        <w:t>Teaching individual lessons (designed by teacher or intern)</w:t>
      </w:r>
    </w:p>
    <w:p w:rsidR="005926B0" w:rsidRPr="002A27C2" w:rsidRDefault="005926B0" w:rsidP="005926B0">
      <w:pPr>
        <w:pStyle w:val="NoSpacing"/>
        <w:rPr>
          <w:rFonts w:ascii="Times New Roman" w:hAnsi="Times New Roman"/>
        </w:rPr>
      </w:pPr>
    </w:p>
    <w:p w:rsidR="005926B0" w:rsidRPr="002A27C2" w:rsidRDefault="005926B0" w:rsidP="005926B0">
      <w:pPr>
        <w:pStyle w:val="NoSpacing"/>
        <w:rPr>
          <w:rFonts w:ascii="Times New Roman" w:hAnsi="Times New Roman"/>
          <w:b/>
        </w:rPr>
      </w:pPr>
      <w:r w:rsidRPr="002A27C2">
        <w:rPr>
          <w:rFonts w:ascii="Times New Roman" w:hAnsi="Times New Roman"/>
          <w:b/>
        </w:rPr>
        <w:t>Weeks Five-Eight: Planning and Preparation</w:t>
      </w:r>
    </w:p>
    <w:p w:rsidR="005926B0" w:rsidRPr="002A27C2" w:rsidRDefault="005926B0" w:rsidP="005926B0">
      <w:pPr>
        <w:pStyle w:val="NoSpacing"/>
        <w:numPr>
          <w:ilvl w:val="0"/>
          <w:numId w:val="27"/>
        </w:numPr>
        <w:rPr>
          <w:rFonts w:ascii="Times New Roman" w:hAnsi="Times New Roman"/>
        </w:rPr>
      </w:pPr>
      <w:r w:rsidRPr="002A27C2">
        <w:rPr>
          <w:rFonts w:ascii="Times New Roman" w:hAnsi="Times New Roman"/>
        </w:rPr>
        <w:t>Writing goals and objectives for lessons/units of instruction based on knowledge of students</w:t>
      </w:r>
    </w:p>
    <w:p w:rsidR="005926B0" w:rsidRPr="002A27C2" w:rsidRDefault="005926B0" w:rsidP="005926B0">
      <w:pPr>
        <w:pStyle w:val="NoSpacing"/>
        <w:numPr>
          <w:ilvl w:val="0"/>
          <w:numId w:val="27"/>
        </w:numPr>
        <w:rPr>
          <w:rFonts w:ascii="Times New Roman" w:hAnsi="Times New Roman"/>
        </w:rPr>
      </w:pPr>
      <w:r w:rsidRPr="002A27C2">
        <w:rPr>
          <w:rFonts w:ascii="Times New Roman" w:hAnsi="Times New Roman"/>
        </w:rPr>
        <w:t>Using content knowledge in designing instruction</w:t>
      </w:r>
    </w:p>
    <w:p w:rsidR="005926B0" w:rsidRPr="002A27C2" w:rsidRDefault="005926B0" w:rsidP="005926B0">
      <w:pPr>
        <w:pStyle w:val="NoSpacing"/>
        <w:numPr>
          <w:ilvl w:val="0"/>
          <w:numId w:val="27"/>
        </w:numPr>
        <w:rPr>
          <w:rFonts w:ascii="Times New Roman" w:hAnsi="Times New Roman"/>
        </w:rPr>
      </w:pPr>
      <w:r w:rsidRPr="002A27C2">
        <w:rPr>
          <w:rFonts w:ascii="Times New Roman" w:hAnsi="Times New Roman"/>
        </w:rPr>
        <w:t>Selecting methods and student activities appropriate for learners and objectives</w:t>
      </w:r>
    </w:p>
    <w:p w:rsidR="005926B0" w:rsidRPr="002A27C2" w:rsidRDefault="005926B0" w:rsidP="005926B0">
      <w:pPr>
        <w:pStyle w:val="NoSpacing"/>
        <w:numPr>
          <w:ilvl w:val="0"/>
          <w:numId w:val="27"/>
        </w:numPr>
        <w:rPr>
          <w:rFonts w:ascii="Times New Roman" w:hAnsi="Times New Roman"/>
        </w:rPr>
      </w:pPr>
      <w:r w:rsidRPr="002A27C2">
        <w:rPr>
          <w:rFonts w:ascii="Times New Roman" w:hAnsi="Times New Roman"/>
        </w:rPr>
        <w:t>Identification of appropriate resources for lesson/unit preparation</w:t>
      </w:r>
    </w:p>
    <w:p w:rsidR="005926B0" w:rsidRPr="002A27C2" w:rsidRDefault="005926B0" w:rsidP="005926B0">
      <w:pPr>
        <w:pStyle w:val="NoSpacing"/>
        <w:numPr>
          <w:ilvl w:val="0"/>
          <w:numId w:val="27"/>
        </w:numPr>
        <w:rPr>
          <w:rFonts w:ascii="Times New Roman" w:hAnsi="Times New Roman"/>
        </w:rPr>
      </w:pPr>
      <w:r w:rsidRPr="002A27C2">
        <w:rPr>
          <w:rFonts w:ascii="Times New Roman" w:hAnsi="Times New Roman"/>
        </w:rPr>
        <w:t>Devising assessment measures appropriate for students and aligned with goals/objectives</w:t>
      </w:r>
    </w:p>
    <w:p w:rsidR="005926B0" w:rsidRPr="002A27C2" w:rsidRDefault="005926B0" w:rsidP="005926B0">
      <w:pPr>
        <w:pStyle w:val="NoSpacing"/>
        <w:numPr>
          <w:ilvl w:val="0"/>
          <w:numId w:val="27"/>
        </w:numPr>
        <w:rPr>
          <w:rFonts w:ascii="Times New Roman" w:hAnsi="Times New Roman"/>
        </w:rPr>
      </w:pPr>
      <w:r w:rsidRPr="002A27C2">
        <w:rPr>
          <w:rFonts w:ascii="Times New Roman" w:hAnsi="Times New Roman"/>
        </w:rPr>
        <w:t>Writing of lessons/units of instruction connecting past, present, and future content</w:t>
      </w:r>
    </w:p>
    <w:p w:rsidR="005926B0" w:rsidRPr="002A27C2" w:rsidRDefault="005926B0" w:rsidP="005926B0">
      <w:pPr>
        <w:pStyle w:val="NoSpacing"/>
        <w:numPr>
          <w:ilvl w:val="0"/>
          <w:numId w:val="27"/>
        </w:numPr>
        <w:rPr>
          <w:rFonts w:ascii="Times New Roman" w:hAnsi="Times New Roman"/>
        </w:rPr>
      </w:pPr>
      <w:r w:rsidRPr="002A27C2">
        <w:rPr>
          <w:rFonts w:ascii="Times New Roman" w:hAnsi="Times New Roman"/>
        </w:rPr>
        <w:t>Teaching of one or two classes through modeling and/or teaming with mentor teacher</w:t>
      </w:r>
    </w:p>
    <w:p w:rsidR="005926B0" w:rsidRPr="002A27C2" w:rsidRDefault="005926B0" w:rsidP="005926B0">
      <w:pPr>
        <w:pStyle w:val="NoSpacing"/>
        <w:numPr>
          <w:ilvl w:val="0"/>
          <w:numId w:val="27"/>
        </w:numPr>
        <w:rPr>
          <w:rFonts w:ascii="Times New Roman" w:hAnsi="Times New Roman"/>
        </w:rPr>
      </w:pPr>
      <w:r w:rsidRPr="002A27C2">
        <w:rPr>
          <w:rFonts w:ascii="Times New Roman" w:hAnsi="Times New Roman"/>
        </w:rPr>
        <w:t>Collaboration with others in lesson/unit planning</w:t>
      </w:r>
    </w:p>
    <w:p w:rsidR="005926B0" w:rsidRPr="002A27C2" w:rsidRDefault="005926B0" w:rsidP="005926B0">
      <w:pPr>
        <w:pStyle w:val="NoSpacing"/>
        <w:rPr>
          <w:rFonts w:ascii="Times New Roman" w:hAnsi="Times New Roman"/>
        </w:rPr>
      </w:pPr>
    </w:p>
    <w:p w:rsidR="005926B0" w:rsidRPr="002A27C2" w:rsidRDefault="005926B0" w:rsidP="005926B0">
      <w:pPr>
        <w:pStyle w:val="NoSpacing"/>
        <w:rPr>
          <w:rFonts w:ascii="Times New Roman" w:hAnsi="Times New Roman"/>
          <w:b/>
        </w:rPr>
      </w:pPr>
      <w:r w:rsidRPr="002A27C2">
        <w:rPr>
          <w:rFonts w:ascii="Times New Roman" w:hAnsi="Times New Roman"/>
          <w:b/>
        </w:rPr>
        <w:t>Weeks Nine-Thirteen: Instruction (Teaching lessons/units designed in weeks five-eight)</w:t>
      </w:r>
    </w:p>
    <w:p w:rsidR="005926B0" w:rsidRPr="002A27C2" w:rsidRDefault="005926B0" w:rsidP="005926B0">
      <w:pPr>
        <w:pStyle w:val="NoSpacing"/>
        <w:numPr>
          <w:ilvl w:val="0"/>
          <w:numId w:val="28"/>
        </w:numPr>
        <w:rPr>
          <w:rFonts w:ascii="Times New Roman" w:hAnsi="Times New Roman"/>
        </w:rPr>
      </w:pPr>
      <w:r w:rsidRPr="002A27C2">
        <w:rPr>
          <w:rFonts w:ascii="Times New Roman" w:hAnsi="Times New Roman"/>
        </w:rPr>
        <w:t>Communicating learning goals and instructional procedures</w:t>
      </w:r>
    </w:p>
    <w:p w:rsidR="005926B0" w:rsidRPr="002A27C2" w:rsidRDefault="005926B0" w:rsidP="005926B0">
      <w:pPr>
        <w:pStyle w:val="NoSpacing"/>
        <w:numPr>
          <w:ilvl w:val="0"/>
          <w:numId w:val="28"/>
        </w:numPr>
        <w:rPr>
          <w:rFonts w:ascii="Times New Roman" w:hAnsi="Times New Roman"/>
        </w:rPr>
      </w:pPr>
      <w:r w:rsidRPr="002A27C2">
        <w:rPr>
          <w:rFonts w:ascii="Times New Roman" w:hAnsi="Times New Roman"/>
        </w:rPr>
        <w:t>Making content comprehensible to students through multiple methods/strategies</w:t>
      </w:r>
      <w:r w:rsidRPr="002A27C2">
        <w:rPr>
          <w:rFonts w:ascii="Times New Roman" w:hAnsi="Times New Roman"/>
        </w:rPr>
        <w:tab/>
      </w:r>
    </w:p>
    <w:p w:rsidR="005926B0" w:rsidRPr="002A27C2" w:rsidRDefault="005926B0" w:rsidP="005926B0">
      <w:pPr>
        <w:pStyle w:val="NoSpacing"/>
        <w:numPr>
          <w:ilvl w:val="0"/>
          <w:numId w:val="28"/>
        </w:numPr>
        <w:rPr>
          <w:rFonts w:ascii="Times New Roman" w:hAnsi="Times New Roman"/>
        </w:rPr>
      </w:pPr>
      <w:r w:rsidRPr="002A27C2">
        <w:rPr>
          <w:rFonts w:ascii="Times New Roman" w:hAnsi="Times New Roman"/>
        </w:rPr>
        <w:t>Challenging students to extend their thinking</w:t>
      </w:r>
    </w:p>
    <w:p w:rsidR="005926B0" w:rsidRPr="002A27C2" w:rsidRDefault="005926B0" w:rsidP="005926B0">
      <w:pPr>
        <w:pStyle w:val="NoSpacing"/>
        <w:numPr>
          <w:ilvl w:val="0"/>
          <w:numId w:val="28"/>
        </w:numPr>
        <w:rPr>
          <w:rFonts w:ascii="Times New Roman" w:hAnsi="Times New Roman"/>
        </w:rPr>
      </w:pPr>
      <w:r w:rsidRPr="002A27C2">
        <w:rPr>
          <w:rFonts w:ascii="Times New Roman" w:hAnsi="Times New Roman"/>
        </w:rPr>
        <w:t>Monitoring classroom learning</w:t>
      </w:r>
    </w:p>
    <w:p w:rsidR="005926B0" w:rsidRPr="002A27C2" w:rsidRDefault="005926B0" w:rsidP="005926B0">
      <w:pPr>
        <w:pStyle w:val="NoSpacing"/>
        <w:numPr>
          <w:ilvl w:val="0"/>
          <w:numId w:val="28"/>
        </w:numPr>
        <w:rPr>
          <w:rFonts w:ascii="Times New Roman" w:hAnsi="Times New Roman"/>
        </w:rPr>
      </w:pPr>
      <w:r w:rsidRPr="002A27C2">
        <w:rPr>
          <w:rFonts w:ascii="Times New Roman" w:hAnsi="Times New Roman"/>
        </w:rPr>
        <w:t>Providing feedback and altering learning activities for student learning</w:t>
      </w:r>
    </w:p>
    <w:p w:rsidR="005926B0" w:rsidRPr="002A27C2" w:rsidRDefault="005926B0" w:rsidP="005926B0">
      <w:pPr>
        <w:pStyle w:val="NoSpacing"/>
        <w:numPr>
          <w:ilvl w:val="0"/>
          <w:numId w:val="28"/>
        </w:numPr>
        <w:rPr>
          <w:rFonts w:ascii="Times New Roman" w:hAnsi="Times New Roman"/>
        </w:rPr>
      </w:pPr>
      <w:r w:rsidRPr="002A27C2">
        <w:rPr>
          <w:rFonts w:ascii="Times New Roman" w:hAnsi="Times New Roman"/>
        </w:rPr>
        <w:t>Using instructional time effectively</w:t>
      </w:r>
    </w:p>
    <w:p w:rsidR="005926B0" w:rsidRPr="002A27C2" w:rsidRDefault="005926B0" w:rsidP="005926B0">
      <w:pPr>
        <w:pStyle w:val="NoSpacing"/>
        <w:numPr>
          <w:ilvl w:val="0"/>
          <w:numId w:val="28"/>
        </w:numPr>
        <w:rPr>
          <w:rFonts w:ascii="Times New Roman" w:hAnsi="Times New Roman"/>
        </w:rPr>
      </w:pPr>
      <w:r w:rsidRPr="002A27C2">
        <w:rPr>
          <w:rFonts w:ascii="Times New Roman" w:hAnsi="Times New Roman"/>
        </w:rPr>
        <w:t>Communicating clearly and accurately in spoken and written discourse</w:t>
      </w:r>
    </w:p>
    <w:p w:rsidR="005926B0" w:rsidRPr="002A27C2" w:rsidRDefault="005926B0" w:rsidP="005926B0">
      <w:pPr>
        <w:pStyle w:val="NoSpacing"/>
        <w:numPr>
          <w:ilvl w:val="0"/>
          <w:numId w:val="28"/>
        </w:numPr>
        <w:rPr>
          <w:rFonts w:ascii="Times New Roman" w:hAnsi="Times New Roman"/>
        </w:rPr>
      </w:pPr>
      <w:r w:rsidRPr="002A27C2">
        <w:rPr>
          <w:rFonts w:ascii="Times New Roman" w:hAnsi="Times New Roman"/>
        </w:rPr>
        <w:t xml:space="preserve">Employing technology </w:t>
      </w:r>
    </w:p>
    <w:p w:rsidR="005926B0" w:rsidRPr="002A27C2" w:rsidRDefault="005926B0" w:rsidP="005926B0">
      <w:pPr>
        <w:pStyle w:val="NoSpacing"/>
        <w:numPr>
          <w:ilvl w:val="0"/>
          <w:numId w:val="28"/>
        </w:numPr>
        <w:rPr>
          <w:rFonts w:ascii="Times New Roman" w:hAnsi="Times New Roman"/>
        </w:rPr>
      </w:pPr>
      <w:r w:rsidRPr="002A27C2">
        <w:rPr>
          <w:rFonts w:ascii="Times New Roman" w:hAnsi="Times New Roman"/>
        </w:rPr>
        <w:t>Effective classroom persona/teacher presence</w:t>
      </w:r>
    </w:p>
    <w:p w:rsidR="005926B0" w:rsidRPr="002A27C2" w:rsidRDefault="005926B0" w:rsidP="005926B0">
      <w:pPr>
        <w:pStyle w:val="NoSpacing"/>
        <w:numPr>
          <w:ilvl w:val="0"/>
          <w:numId w:val="28"/>
        </w:numPr>
        <w:rPr>
          <w:rFonts w:ascii="Times New Roman" w:hAnsi="Times New Roman"/>
        </w:rPr>
      </w:pPr>
      <w:r w:rsidRPr="002A27C2">
        <w:rPr>
          <w:rFonts w:ascii="Times New Roman" w:hAnsi="Times New Roman"/>
        </w:rPr>
        <w:t>Voice control/posture/gestures</w:t>
      </w:r>
    </w:p>
    <w:p w:rsidR="005926B0" w:rsidRPr="002A27C2" w:rsidRDefault="005926B0" w:rsidP="005926B0">
      <w:pPr>
        <w:pStyle w:val="NoSpacing"/>
        <w:numPr>
          <w:ilvl w:val="0"/>
          <w:numId w:val="28"/>
        </w:numPr>
        <w:rPr>
          <w:rFonts w:ascii="Times New Roman" w:hAnsi="Times New Roman"/>
        </w:rPr>
      </w:pPr>
      <w:r w:rsidRPr="002A27C2">
        <w:rPr>
          <w:rFonts w:ascii="Times New Roman" w:hAnsi="Times New Roman"/>
        </w:rPr>
        <w:t>Student/teacher rapport</w:t>
      </w:r>
    </w:p>
    <w:p w:rsidR="005926B0" w:rsidRPr="002A27C2" w:rsidRDefault="005926B0" w:rsidP="005926B0">
      <w:pPr>
        <w:pStyle w:val="NoSpacing"/>
        <w:numPr>
          <w:ilvl w:val="0"/>
          <w:numId w:val="28"/>
        </w:numPr>
        <w:rPr>
          <w:rFonts w:ascii="Times New Roman" w:hAnsi="Times New Roman"/>
        </w:rPr>
      </w:pPr>
      <w:r w:rsidRPr="002A27C2">
        <w:rPr>
          <w:rFonts w:ascii="Times New Roman" w:hAnsi="Times New Roman"/>
        </w:rPr>
        <w:t>Administering appropriate evaluation/assessment options, including diagnostic, formative, and summative evaluations</w:t>
      </w:r>
    </w:p>
    <w:p w:rsidR="005926B0" w:rsidRPr="002A27C2" w:rsidRDefault="005926B0" w:rsidP="005926B0">
      <w:pPr>
        <w:pStyle w:val="NoSpacing"/>
        <w:numPr>
          <w:ilvl w:val="0"/>
          <w:numId w:val="28"/>
        </w:numPr>
        <w:rPr>
          <w:rFonts w:ascii="Times New Roman" w:hAnsi="Times New Roman"/>
        </w:rPr>
      </w:pPr>
      <w:r w:rsidRPr="002A27C2">
        <w:rPr>
          <w:rFonts w:ascii="Times New Roman" w:hAnsi="Times New Roman"/>
        </w:rPr>
        <w:t>Designing rubrics for evaluation of all assessment measures</w:t>
      </w:r>
    </w:p>
    <w:p w:rsidR="005926B0" w:rsidRPr="002A27C2" w:rsidRDefault="005926B0" w:rsidP="005926B0">
      <w:pPr>
        <w:pStyle w:val="NoSpacing"/>
        <w:numPr>
          <w:ilvl w:val="0"/>
          <w:numId w:val="28"/>
        </w:numPr>
        <w:rPr>
          <w:rFonts w:ascii="Times New Roman" w:hAnsi="Times New Roman"/>
        </w:rPr>
      </w:pPr>
      <w:r w:rsidRPr="002A27C2">
        <w:rPr>
          <w:rFonts w:ascii="Times New Roman" w:hAnsi="Times New Roman"/>
        </w:rPr>
        <w:t>Responding to student work in constructive ways</w:t>
      </w:r>
    </w:p>
    <w:p w:rsidR="005926B0" w:rsidRPr="002A27C2" w:rsidRDefault="005926B0" w:rsidP="005926B0">
      <w:pPr>
        <w:pStyle w:val="NoSpacing"/>
        <w:numPr>
          <w:ilvl w:val="0"/>
          <w:numId w:val="28"/>
        </w:numPr>
        <w:rPr>
          <w:rFonts w:ascii="Times New Roman" w:hAnsi="Times New Roman"/>
        </w:rPr>
      </w:pPr>
      <w:r w:rsidRPr="002A27C2">
        <w:rPr>
          <w:rFonts w:ascii="Times New Roman" w:hAnsi="Times New Roman"/>
        </w:rPr>
        <w:t>Determining grades based on evaluations</w:t>
      </w:r>
    </w:p>
    <w:p w:rsidR="005926B0" w:rsidRPr="002A27C2" w:rsidRDefault="005926B0" w:rsidP="005926B0">
      <w:pPr>
        <w:pStyle w:val="NoSpacing"/>
        <w:numPr>
          <w:ilvl w:val="0"/>
          <w:numId w:val="28"/>
        </w:numPr>
        <w:rPr>
          <w:rFonts w:ascii="Times New Roman" w:hAnsi="Times New Roman"/>
        </w:rPr>
      </w:pPr>
      <w:r w:rsidRPr="002A27C2">
        <w:rPr>
          <w:rFonts w:ascii="Times New Roman" w:hAnsi="Times New Roman"/>
        </w:rPr>
        <w:lastRenderedPageBreak/>
        <w:t>Videotaping teaching episodes</w:t>
      </w:r>
    </w:p>
    <w:p w:rsidR="005926B0" w:rsidRPr="002A27C2" w:rsidRDefault="005926B0" w:rsidP="005926B0">
      <w:pPr>
        <w:pStyle w:val="NoSpacing"/>
        <w:numPr>
          <w:ilvl w:val="0"/>
          <w:numId w:val="28"/>
        </w:numPr>
        <w:rPr>
          <w:rFonts w:ascii="Times New Roman" w:hAnsi="Times New Roman"/>
        </w:rPr>
      </w:pPr>
      <w:r w:rsidRPr="002A27C2">
        <w:rPr>
          <w:rFonts w:ascii="Times New Roman" w:hAnsi="Times New Roman"/>
        </w:rPr>
        <w:t>Reflection, note taking, revisions of lesson/unit plans</w:t>
      </w:r>
    </w:p>
    <w:p w:rsidR="005926B0" w:rsidRPr="002A27C2" w:rsidRDefault="005926B0" w:rsidP="005926B0">
      <w:pPr>
        <w:pStyle w:val="NoSpacing"/>
        <w:numPr>
          <w:ilvl w:val="0"/>
          <w:numId w:val="28"/>
        </w:numPr>
        <w:rPr>
          <w:rFonts w:ascii="Times New Roman" w:hAnsi="Times New Roman"/>
        </w:rPr>
      </w:pPr>
      <w:proofErr w:type="spellStart"/>
      <w:r w:rsidRPr="002A27C2">
        <w:rPr>
          <w:rFonts w:ascii="Times New Roman" w:hAnsi="Times New Roman"/>
        </w:rPr>
        <w:t>Pathwise</w:t>
      </w:r>
      <w:proofErr w:type="spellEnd"/>
      <w:r w:rsidRPr="002A27C2">
        <w:rPr>
          <w:rFonts w:ascii="Times New Roman" w:hAnsi="Times New Roman"/>
        </w:rPr>
        <w:t xml:space="preserve"> observations conducted by mentor teacher</w:t>
      </w:r>
    </w:p>
    <w:p w:rsidR="005926B0" w:rsidRPr="002A27C2" w:rsidRDefault="005926B0" w:rsidP="005926B0">
      <w:pPr>
        <w:pStyle w:val="NoSpacing"/>
        <w:rPr>
          <w:rFonts w:ascii="Times New Roman" w:hAnsi="Times New Roman"/>
        </w:rPr>
      </w:pPr>
    </w:p>
    <w:p w:rsidR="005926B0" w:rsidRPr="002A27C2" w:rsidRDefault="005926B0" w:rsidP="005926B0">
      <w:pPr>
        <w:pStyle w:val="NoSpacing"/>
        <w:rPr>
          <w:rFonts w:ascii="Times New Roman" w:hAnsi="Times New Roman"/>
          <w:b/>
        </w:rPr>
      </w:pPr>
      <w:r w:rsidRPr="002A27C2">
        <w:rPr>
          <w:rFonts w:ascii="Times New Roman" w:hAnsi="Times New Roman"/>
          <w:b/>
        </w:rPr>
        <w:t>Week Fourteen and Fifteen: Self-evaluation/Professional Growth</w:t>
      </w:r>
    </w:p>
    <w:p w:rsidR="005926B0" w:rsidRPr="002A27C2" w:rsidRDefault="005926B0" w:rsidP="005926B0">
      <w:pPr>
        <w:pStyle w:val="NoSpacing"/>
        <w:numPr>
          <w:ilvl w:val="0"/>
          <w:numId w:val="29"/>
        </w:numPr>
        <w:rPr>
          <w:rFonts w:ascii="Times New Roman" w:hAnsi="Times New Roman"/>
        </w:rPr>
      </w:pPr>
      <w:r w:rsidRPr="002A27C2">
        <w:rPr>
          <w:rFonts w:ascii="Times New Roman" w:hAnsi="Times New Roman"/>
        </w:rPr>
        <w:t>Evaluation of lessons/units in light of goals and objectives</w:t>
      </w:r>
    </w:p>
    <w:p w:rsidR="005926B0" w:rsidRPr="002A27C2" w:rsidRDefault="005926B0" w:rsidP="005926B0">
      <w:pPr>
        <w:pStyle w:val="NoSpacing"/>
        <w:numPr>
          <w:ilvl w:val="0"/>
          <w:numId w:val="29"/>
        </w:numPr>
        <w:rPr>
          <w:rFonts w:ascii="Times New Roman" w:hAnsi="Times New Roman"/>
        </w:rPr>
      </w:pPr>
      <w:r w:rsidRPr="002A27C2">
        <w:rPr>
          <w:rFonts w:ascii="Times New Roman" w:hAnsi="Times New Roman"/>
        </w:rPr>
        <w:t>Self-evaluation of teaching performance</w:t>
      </w:r>
    </w:p>
    <w:p w:rsidR="005926B0" w:rsidRPr="002A27C2" w:rsidRDefault="005926B0" w:rsidP="005926B0">
      <w:pPr>
        <w:pStyle w:val="NoSpacing"/>
        <w:numPr>
          <w:ilvl w:val="0"/>
          <w:numId w:val="29"/>
        </w:numPr>
        <w:rPr>
          <w:rFonts w:ascii="Times New Roman" w:hAnsi="Times New Roman"/>
        </w:rPr>
      </w:pPr>
      <w:r w:rsidRPr="002A27C2">
        <w:rPr>
          <w:rFonts w:ascii="Times New Roman" w:hAnsi="Times New Roman"/>
        </w:rPr>
        <w:t>Identification of successful/unsuccessful methodologies and strategies</w:t>
      </w:r>
    </w:p>
    <w:p w:rsidR="005926B0" w:rsidRPr="002A27C2" w:rsidRDefault="005926B0" w:rsidP="005926B0">
      <w:pPr>
        <w:pStyle w:val="NoSpacing"/>
        <w:numPr>
          <w:ilvl w:val="0"/>
          <w:numId w:val="29"/>
        </w:numPr>
        <w:rPr>
          <w:rFonts w:ascii="Times New Roman" w:hAnsi="Times New Roman"/>
        </w:rPr>
      </w:pPr>
      <w:r w:rsidRPr="002A27C2">
        <w:rPr>
          <w:rFonts w:ascii="Times New Roman" w:hAnsi="Times New Roman"/>
        </w:rPr>
        <w:t>Revision of plans</w:t>
      </w:r>
    </w:p>
    <w:p w:rsidR="005926B0" w:rsidRPr="002A27C2" w:rsidRDefault="005926B0" w:rsidP="005926B0">
      <w:pPr>
        <w:pStyle w:val="NoSpacing"/>
        <w:numPr>
          <w:ilvl w:val="0"/>
          <w:numId w:val="29"/>
        </w:numPr>
        <w:rPr>
          <w:rFonts w:ascii="Times New Roman" w:hAnsi="Times New Roman"/>
        </w:rPr>
      </w:pPr>
      <w:r w:rsidRPr="002A27C2">
        <w:rPr>
          <w:rFonts w:ascii="Times New Roman" w:hAnsi="Times New Roman"/>
        </w:rPr>
        <w:t>Reflection on practice</w:t>
      </w:r>
    </w:p>
    <w:p w:rsidR="005926B0" w:rsidRPr="002A27C2" w:rsidRDefault="005926B0" w:rsidP="005926B0">
      <w:pPr>
        <w:pStyle w:val="NoSpacing"/>
        <w:numPr>
          <w:ilvl w:val="0"/>
          <w:numId w:val="29"/>
        </w:numPr>
        <w:rPr>
          <w:rFonts w:ascii="Times New Roman" w:hAnsi="Times New Roman"/>
        </w:rPr>
      </w:pPr>
      <w:r w:rsidRPr="002A27C2">
        <w:rPr>
          <w:rFonts w:ascii="Times New Roman" w:hAnsi="Times New Roman"/>
        </w:rPr>
        <w:t>Identification of gaps in experience, course work, knowledge</w:t>
      </w:r>
    </w:p>
    <w:p w:rsidR="005926B0" w:rsidRPr="002A27C2" w:rsidRDefault="005926B0" w:rsidP="005926B0">
      <w:pPr>
        <w:pStyle w:val="NoSpacing"/>
        <w:numPr>
          <w:ilvl w:val="0"/>
          <w:numId w:val="29"/>
        </w:numPr>
        <w:rPr>
          <w:rFonts w:ascii="Times New Roman" w:hAnsi="Times New Roman"/>
        </w:rPr>
      </w:pPr>
      <w:r w:rsidRPr="002A27C2">
        <w:rPr>
          <w:rFonts w:ascii="Times New Roman" w:hAnsi="Times New Roman"/>
        </w:rPr>
        <w:t>Plans for bridging gaps/professional development</w:t>
      </w:r>
    </w:p>
    <w:p w:rsidR="005926B0" w:rsidRPr="002A27C2" w:rsidRDefault="005926B0" w:rsidP="005926B0">
      <w:pPr>
        <w:pStyle w:val="NoSpacing"/>
        <w:numPr>
          <w:ilvl w:val="0"/>
          <w:numId w:val="29"/>
        </w:numPr>
        <w:rPr>
          <w:rFonts w:ascii="Times New Roman" w:hAnsi="Times New Roman"/>
        </w:rPr>
      </w:pPr>
      <w:r w:rsidRPr="002A27C2">
        <w:rPr>
          <w:rFonts w:ascii="Times New Roman" w:hAnsi="Times New Roman"/>
        </w:rPr>
        <w:t>Conferencing with mentors concerning professional growth</w:t>
      </w:r>
    </w:p>
    <w:p w:rsidR="005926B0" w:rsidRPr="002A27C2" w:rsidRDefault="005926B0" w:rsidP="005926B0">
      <w:pPr>
        <w:pStyle w:val="NoSpacing"/>
        <w:numPr>
          <w:ilvl w:val="0"/>
          <w:numId w:val="29"/>
        </w:numPr>
        <w:rPr>
          <w:rFonts w:ascii="Times New Roman" w:hAnsi="Times New Roman"/>
        </w:rPr>
      </w:pPr>
      <w:r w:rsidRPr="002A27C2">
        <w:rPr>
          <w:rFonts w:ascii="Times New Roman" w:hAnsi="Times New Roman"/>
        </w:rPr>
        <w:t>Organization of materials from internship</w:t>
      </w:r>
    </w:p>
    <w:p w:rsidR="005926B0" w:rsidRPr="002A27C2" w:rsidRDefault="005926B0" w:rsidP="005926B0">
      <w:pPr>
        <w:pStyle w:val="NoSpacing"/>
        <w:numPr>
          <w:ilvl w:val="0"/>
          <w:numId w:val="29"/>
        </w:numPr>
        <w:rPr>
          <w:rFonts w:ascii="Times New Roman" w:hAnsi="Times New Roman"/>
        </w:rPr>
      </w:pPr>
      <w:r w:rsidRPr="002A27C2">
        <w:rPr>
          <w:rFonts w:ascii="Times New Roman" w:hAnsi="Times New Roman"/>
        </w:rPr>
        <w:t>Demonstrate the impact on student learning</w:t>
      </w:r>
    </w:p>
    <w:p w:rsidR="005926B0" w:rsidRPr="002A27C2" w:rsidRDefault="005926B0" w:rsidP="005926B0">
      <w:pPr>
        <w:pStyle w:val="NoSpacing"/>
        <w:rPr>
          <w:rFonts w:ascii="Times New Roman" w:hAnsi="Times New Roman"/>
        </w:rPr>
      </w:pPr>
    </w:p>
    <w:p w:rsidR="005926B0" w:rsidRPr="002A27C2" w:rsidRDefault="00913D5E" w:rsidP="005926B0">
      <w:pPr>
        <w:pStyle w:val="NoSpacing"/>
        <w:rPr>
          <w:rFonts w:ascii="Times New Roman" w:hAnsi="Times New Roman"/>
          <w:b/>
        </w:rPr>
      </w:pPr>
      <w:r>
        <w:rPr>
          <w:rFonts w:ascii="Times New Roman" w:hAnsi="Times New Roman"/>
          <w:b/>
        </w:rPr>
        <w:t xml:space="preserve">Prior to </w:t>
      </w:r>
      <w:r w:rsidR="005926B0" w:rsidRPr="002A27C2">
        <w:rPr>
          <w:rFonts w:ascii="Times New Roman" w:hAnsi="Times New Roman"/>
          <w:b/>
        </w:rPr>
        <w:t>Week Sixteen: Portfolio Submission</w:t>
      </w:r>
    </w:p>
    <w:p w:rsidR="005926B0" w:rsidRPr="002A27C2" w:rsidRDefault="005926B0" w:rsidP="005926B0">
      <w:pPr>
        <w:pStyle w:val="NoSpacing"/>
        <w:rPr>
          <w:rFonts w:ascii="Times New Roman" w:hAnsi="Times New Roman"/>
          <w:bCs/>
        </w:rPr>
      </w:pPr>
    </w:p>
    <w:p w:rsidR="005926B0" w:rsidRPr="002A27C2" w:rsidRDefault="005926B0" w:rsidP="005926B0">
      <w:pPr>
        <w:pStyle w:val="NoSpacing"/>
        <w:rPr>
          <w:rFonts w:ascii="Times New Roman" w:hAnsi="Times New Roman"/>
          <w:b/>
        </w:rPr>
      </w:pPr>
      <w:r w:rsidRPr="002A27C2">
        <w:rPr>
          <w:rFonts w:ascii="Times New Roman" w:hAnsi="Times New Roman"/>
          <w:b/>
          <w:bCs/>
        </w:rPr>
        <w:t xml:space="preserve">Internship Project </w:t>
      </w:r>
    </w:p>
    <w:p w:rsidR="005926B0" w:rsidRPr="002A27C2" w:rsidRDefault="005926B0" w:rsidP="005926B0">
      <w:pPr>
        <w:pStyle w:val="NoSpacing"/>
        <w:rPr>
          <w:rFonts w:ascii="Times New Roman" w:hAnsi="Times New Roman"/>
        </w:rPr>
      </w:pPr>
      <w:r w:rsidRPr="002A27C2">
        <w:rPr>
          <w:rFonts w:ascii="Times New Roman" w:hAnsi="Times New Roman"/>
        </w:rPr>
        <w:t xml:space="preserve">Interns are required to design and teach at least one instructional unit with an assessment plan. The length of the unit may vary depending upon a number of factors; however, the plan should include a substantial number of consecutive instructional days, somewhere in the range of one or two weeks. The unit should be interns’ original work, but it can include activities from a textbook and other resources. Units may be integrated, thematic, or topical depending upon the teaching situation. In addition to providing a rationale, lesson plans, and other miscellaneous components, a key element of this assignment is the collection of data to indicate interns’ impact on student learning. Candidates will use technology to compile the data in a graphic format and write an analysis of their students’ progress toward the stated goals of the unit. The unit and assessment plan will be assessed via Chalk and Wire once it has been submitted. </w:t>
      </w:r>
    </w:p>
    <w:p w:rsidR="005926B0" w:rsidRPr="002A27C2" w:rsidRDefault="005926B0" w:rsidP="005926B0">
      <w:pPr>
        <w:pStyle w:val="NoSpacing"/>
        <w:rPr>
          <w:rFonts w:ascii="Times New Roman" w:hAnsi="Times New Roman"/>
        </w:rPr>
      </w:pPr>
    </w:p>
    <w:p w:rsidR="005926B0" w:rsidRPr="002A27C2" w:rsidRDefault="005926B0" w:rsidP="005926B0">
      <w:pPr>
        <w:pStyle w:val="NoSpacing"/>
        <w:rPr>
          <w:rFonts w:ascii="Times New Roman" w:hAnsi="Times New Roman"/>
          <w:b/>
        </w:rPr>
      </w:pPr>
      <w:r w:rsidRPr="002A27C2">
        <w:rPr>
          <w:rFonts w:ascii="Times New Roman" w:hAnsi="Times New Roman"/>
          <w:b/>
          <w:bCs/>
        </w:rPr>
        <w:t xml:space="preserve">Seminars </w:t>
      </w:r>
    </w:p>
    <w:p w:rsidR="005926B0" w:rsidRPr="002A27C2" w:rsidRDefault="005926B0" w:rsidP="005926B0">
      <w:pPr>
        <w:pStyle w:val="NoSpacing"/>
        <w:rPr>
          <w:rFonts w:ascii="Times New Roman" w:hAnsi="Times New Roman"/>
        </w:rPr>
      </w:pPr>
      <w:r w:rsidRPr="002A27C2">
        <w:rPr>
          <w:rFonts w:ascii="Times New Roman" w:hAnsi="Times New Roman"/>
        </w:rPr>
        <w:t>Candidates may be required to attend seminars on topics determined by the MAT licensure program.</w:t>
      </w:r>
    </w:p>
    <w:p w:rsidR="005926B0" w:rsidRPr="002A27C2" w:rsidRDefault="005926B0" w:rsidP="005926B0">
      <w:pPr>
        <w:pStyle w:val="NoSpacing"/>
        <w:rPr>
          <w:rFonts w:ascii="Times New Roman" w:hAnsi="Times New Roman"/>
        </w:rPr>
      </w:pPr>
    </w:p>
    <w:p w:rsidR="005926B0" w:rsidRPr="002A27C2" w:rsidRDefault="005926B0" w:rsidP="005926B0">
      <w:pPr>
        <w:pStyle w:val="NoSpacing"/>
        <w:rPr>
          <w:rFonts w:ascii="Times New Roman" w:hAnsi="Times New Roman"/>
          <w:b/>
        </w:rPr>
      </w:pPr>
      <w:r w:rsidRPr="002A27C2">
        <w:rPr>
          <w:rFonts w:ascii="Times New Roman" w:hAnsi="Times New Roman"/>
          <w:b/>
        </w:rPr>
        <w:t xml:space="preserve">J. FIELD EXPERIENCE: </w:t>
      </w:r>
    </w:p>
    <w:p w:rsidR="005926B0" w:rsidRPr="002A27C2" w:rsidRDefault="005926B0" w:rsidP="005926B0">
      <w:pPr>
        <w:pStyle w:val="NoSpacing"/>
        <w:rPr>
          <w:rFonts w:ascii="Times New Roman" w:hAnsi="Times New Roman"/>
        </w:rPr>
      </w:pPr>
      <w:r w:rsidRPr="002A27C2">
        <w:rPr>
          <w:rFonts w:ascii="Times New Roman" w:hAnsi="Times New Roman"/>
        </w:rPr>
        <w:t>The internship is field based.</w:t>
      </w:r>
    </w:p>
    <w:p w:rsidR="005926B0" w:rsidRPr="002A27C2" w:rsidRDefault="005926B0" w:rsidP="005926B0">
      <w:pPr>
        <w:pStyle w:val="NoSpacing"/>
        <w:rPr>
          <w:rFonts w:ascii="Times New Roman" w:hAnsi="Times New Roman"/>
        </w:rPr>
      </w:pPr>
    </w:p>
    <w:p w:rsidR="005926B0" w:rsidRPr="002A27C2" w:rsidRDefault="005926B0" w:rsidP="005926B0">
      <w:pPr>
        <w:pStyle w:val="NoSpacing"/>
        <w:rPr>
          <w:rFonts w:ascii="Times New Roman" w:hAnsi="Times New Roman"/>
          <w:b/>
        </w:rPr>
      </w:pPr>
      <w:r w:rsidRPr="002A27C2">
        <w:rPr>
          <w:rFonts w:ascii="Times New Roman" w:hAnsi="Times New Roman"/>
          <w:b/>
        </w:rPr>
        <w:t xml:space="preserve">K. COURSE OUTCOMES/EVALUATIONS: </w:t>
      </w:r>
    </w:p>
    <w:p w:rsidR="005926B0" w:rsidRPr="002A27C2" w:rsidRDefault="005926B0" w:rsidP="005926B0">
      <w:pPr>
        <w:pStyle w:val="NoSpacing"/>
        <w:rPr>
          <w:rFonts w:ascii="Times New Roman" w:hAnsi="Times New Roman"/>
        </w:rPr>
      </w:pPr>
      <w:r w:rsidRPr="002A27C2">
        <w:rPr>
          <w:rFonts w:ascii="Times New Roman" w:hAnsi="Times New Roman"/>
        </w:rPr>
        <w:t xml:space="preserve">Candidates will receive an X grade if any of the required assignments are not submitted. Assignments submitted late, incomplete, and/or of poor quality will lower the final grade(s) for the internship. Candidates will be evaluated using the rubrics attached to the assignments in Chalk and Wire. </w:t>
      </w:r>
    </w:p>
    <w:p w:rsidR="005926B0" w:rsidRPr="002A27C2" w:rsidRDefault="005926B0" w:rsidP="005926B0">
      <w:pPr>
        <w:pStyle w:val="NoSpacing"/>
        <w:rPr>
          <w:rFonts w:ascii="Times New Roman" w:hAnsi="Times New Roman"/>
        </w:rPr>
      </w:pPr>
    </w:p>
    <w:p w:rsidR="005926B0" w:rsidRPr="002A27C2" w:rsidRDefault="005926B0" w:rsidP="005926B0">
      <w:pPr>
        <w:pStyle w:val="NoSpacing"/>
        <w:rPr>
          <w:rFonts w:ascii="Times New Roman" w:hAnsi="Times New Roman"/>
        </w:rPr>
      </w:pPr>
      <w:r w:rsidRPr="002A27C2">
        <w:rPr>
          <w:rFonts w:ascii="Times New Roman" w:hAnsi="Times New Roman"/>
        </w:rPr>
        <w:t>Final grade for the class will be determined based on the following formula: The sc</w:t>
      </w:r>
      <w:r>
        <w:rPr>
          <w:rFonts w:ascii="Times New Roman" w:hAnsi="Times New Roman"/>
        </w:rPr>
        <w:t xml:space="preserve">ore on the Internship </w:t>
      </w:r>
      <w:r w:rsidRPr="002A27C2">
        <w:rPr>
          <w:rFonts w:ascii="Times New Roman" w:hAnsi="Times New Roman"/>
        </w:rPr>
        <w:t>portfolio accoun</w:t>
      </w:r>
      <w:r>
        <w:rPr>
          <w:rFonts w:ascii="Times New Roman" w:hAnsi="Times New Roman"/>
        </w:rPr>
        <w:t xml:space="preserve">ts for 10% of the Internship </w:t>
      </w:r>
      <w:r w:rsidRPr="002A27C2">
        <w:rPr>
          <w:rFonts w:ascii="Times New Roman" w:hAnsi="Times New Roman"/>
        </w:rPr>
        <w:t>grade. Teaching Performance (includes summative TPOA and/or 3 observed lessons) accounts for 5</w:t>
      </w:r>
      <w:r>
        <w:rPr>
          <w:rFonts w:ascii="Times New Roman" w:hAnsi="Times New Roman"/>
        </w:rPr>
        <w:t xml:space="preserve">0% of the Internship </w:t>
      </w:r>
      <w:r w:rsidRPr="002A27C2">
        <w:rPr>
          <w:rFonts w:ascii="Times New Roman" w:hAnsi="Times New Roman"/>
        </w:rPr>
        <w:t>grade.  Assignments (unit plan, impact on learning, journals, daily plans, etc.) accou</w:t>
      </w:r>
      <w:r>
        <w:rPr>
          <w:rFonts w:ascii="Times New Roman" w:hAnsi="Times New Roman"/>
        </w:rPr>
        <w:t xml:space="preserve">nt for 40% of the Internship </w:t>
      </w:r>
      <w:r w:rsidRPr="002A27C2">
        <w:rPr>
          <w:rFonts w:ascii="Times New Roman" w:hAnsi="Times New Roman"/>
        </w:rPr>
        <w:t>grade. An intern scoring a “1” on any element of the summative TPOA will receive a “D” or an “F” for the final internship grade.</w:t>
      </w:r>
    </w:p>
    <w:p w:rsidR="005926B0" w:rsidRPr="002A27C2" w:rsidRDefault="005926B0" w:rsidP="005926B0">
      <w:pPr>
        <w:pStyle w:val="NoSpacing"/>
        <w:rPr>
          <w:rFonts w:ascii="Times New Roman" w:hAnsi="Times New Roman"/>
        </w:rPr>
      </w:pPr>
    </w:p>
    <w:p w:rsidR="005926B0" w:rsidRPr="002A27C2" w:rsidRDefault="005926B0" w:rsidP="005926B0">
      <w:pPr>
        <w:pStyle w:val="NoSpacing"/>
        <w:rPr>
          <w:rFonts w:ascii="Times New Roman" w:hAnsi="Times New Roman"/>
        </w:rPr>
      </w:pPr>
      <w:r w:rsidRPr="002A27C2">
        <w:rPr>
          <w:rFonts w:ascii="Times New Roman" w:hAnsi="Times New Roman"/>
          <w:color w:val="000000"/>
        </w:rPr>
        <w:t>Throughout the MAT program, candidates will complete certain assignments known as "model assessments." These assessments are used to demonstrate competencies to our accrediting agency. Candidates must score a basic or above on each element of the scoring rubric for each model assessment in order to pass that assessment. While the score earned on the initial submission is recorded permanently in the grade book, candidates must resubmit any section on which an unsatisfactory was earned. If the appropriate changes are not made by the time grades are due, an X will be posted until the appropriate revisions are made.</w:t>
      </w:r>
    </w:p>
    <w:p w:rsidR="005926B0" w:rsidRPr="002A27C2" w:rsidRDefault="005926B0" w:rsidP="005926B0">
      <w:pPr>
        <w:pStyle w:val="NoSpacing"/>
        <w:rPr>
          <w:rFonts w:ascii="Times New Roman" w:hAnsi="Times New Roman"/>
        </w:rPr>
      </w:pPr>
    </w:p>
    <w:p w:rsidR="005926B0" w:rsidRPr="002A27C2" w:rsidRDefault="005926B0" w:rsidP="005926B0">
      <w:pPr>
        <w:pStyle w:val="NoSpacing"/>
        <w:rPr>
          <w:rFonts w:ascii="Times New Roman" w:hAnsi="Times New Roman"/>
          <w:b/>
        </w:rPr>
      </w:pPr>
      <w:r w:rsidRPr="002A27C2">
        <w:rPr>
          <w:rFonts w:ascii="Times New Roman" w:hAnsi="Times New Roman"/>
          <w:b/>
        </w:rPr>
        <w:t xml:space="preserve">L. ATTENDANCE: </w:t>
      </w:r>
    </w:p>
    <w:p w:rsidR="005926B0" w:rsidRPr="002A27C2" w:rsidRDefault="005926B0" w:rsidP="005926B0">
      <w:pPr>
        <w:pStyle w:val="NoSpacing"/>
        <w:rPr>
          <w:rFonts w:ascii="Times New Roman" w:hAnsi="Times New Roman"/>
        </w:rPr>
      </w:pPr>
      <w:r w:rsidRPr="002A27C2">
        <w:rPr>
          <w:rFonts w:ascii="Times New Roman" w:hAnsi="Times New Roman"/>
        </w:rPr>
        <w:lastRenderedPageBreak/>
        <w:t>In most cases, interns are employees of the district and will be required to follow the district’s attendance policy. The professional nature of the internship demands professional behavior in all matters, including punctuality and responsible attendance.</w:t>
      </w:r>
      <w:r w:rsidR="00597C4E">
        <w:rPr>
          <w:rFonts w:ascii="Times New Roman" w:hAnsi="Times New Roman"/>
        </w:rPr>
        <w:t xml:space="preserve"> For those not employed, in an effort to include more authentic experiences, candidates are expected to attend their field placement site (full-time) and begin when the teachers are required to be in attendance. The professional nature of the internship demands professional behavior in all matters, including punctuality and responsible attendance. Candidates will be expected to attend all scheduled days in the public schools. If an absence cannot be avoided, candidates will be responsible for appropriate accommodations with university and public school professionals. This includes arranging for another time to fulfill obligations in the internship setting.  Unprofessional conduct in regard to attendance will result in a conference with the university supervisor and/or department chair. Continued disregard for professional conduct will result in candidates being asked to drop the internship.</w:t>
      </w:r>
    </w:p>
    <w:p w:rsidR="005926B0" w:rsidRPr="002A27C2" w:rsidRDefault="005926B0" w:rsidP="005926B0">
      <w:pPr>
        <w:pStyle w:val="NoSpacing"/>
        <w:rPr>
          <w:rFonts w:ascii="Times New Roman" w:hAnsi="Times New Roman"/>
        </w:rPr>
      </w:pPr>
    </w:p>
    <w:p w:rsidR="005926B0" w:rsidRPr="002A27C2" w:rsidRDefault="005926B0" w:rsidP="005926B0">
      <w:pPr>
        <w:pStyle w:val="NoSpacing"/>
        <w:rPr>
          <w:rFonts w:ascii="Times New Roman" w:hAnsi="Times New Roman"/>
        </w:rPr>
      </w:pPr>
    </w:p>
    <w:p w:rsidR="005926B0" w:rsidRPr="002A27C2" w:rsidRDefault="005926B0" w:rsidP="005926B0">
      <w:pPr>
        <w:pStyle w:val="NoSpacing"/>
        <w:rPr>
          <w:rFonts w:ascii="Times New Roman" w:hAnsi="Times New Roman"/>
          <w:b/>
        </w:rPr>
      </w:pPr>
      <w:r w:rsidRPr="002A27C2">
        <w:rPr>
          <w:rFonts w:ascii="Times New Roman" w:hAnsi="Times New Roman"/>
          <w:b/>
        </w:rPr>
        <w:t>M. STUDENT HANDBOOK POLICIES:</w:t>
      </w:r>
    </w:p>
    <w:p w:rsidR="005926B0" w:rsidRPr="002A27C2" w:rsidRDefault="005926B0" w:rsidP="005926B0">
      <w:pPr>
        <w:pStyle w:val="NoSpacing"/>
        <w:rPr>
          <w:rFonts w:ascii="Times New Roman" w:hAnsi="Times New Roman"/>
          <w:b/>
        </w:rPr>
      </w:pPr>
      <w:r w:rsidRPr="002A27C2">
        <w:rPr>
          <w:rFonts w:ascii="Times New Roman" w:hAnsi="Times New Roman"/>
          <w:color w:val="000000"/>
        </w:rPr>
        <w:t xml:space="preserve">Candidates are expected to follow all policies regarding academic dishonesty, sexual harassment, and academic issues as outlined in the current </w:t>
      </w:r>
      <w:r w:rsidRPr="002A27C2">
        <w:rPr>
          <w:rFonts w:ascii="Times New Roman" w:hAnsi="Times New Roman"/>
          <w:i/>
          <w:color w:val="000000"/>
        </w:rPr>
        <w:t>UCA Student Handbook</w:t>
      </w:r>
      <w:r w:rsidRPr="002A27C2">
        <w:rPr>
          <w:rFonts w:ascii="Times New Roman" w:hAnsi="Times New Roman"/>
          <w:color w:val="000000"/>
        </w:rPr>
        <w:t xml:space="preserve">. Candidates should familiarize themselves with all policies included in the </w:t>
      </w:r>
      <w:r w:rsidRPr="002A27C2">
        <w:rPr>
          <w:rFonts w:ascii="Times New Roman" w:hAnsi="Times New Roman"/>
          <w:i/>
          <w:color w:val="000000"/>
        </w:rPr>
        <w:t>Handbook.</w:t>
      </w:r>
      <w:r w:rsidRPr="002A27C2">
        <w:rPr>
          <w:rFonts w:ascii="Times New Roman" w:hAnsi="Times New Roman"/>
          <w:color w:val="000000"/>
        </w:rPr>
        <w:t xml:space="preserve"> </w:t>
      </w:r>
    </w:p>
    <w:p w:rsidR="005926B0" w:rsidRPr="002A27C2" w:rsidRDefault="005926B0" w:rsidP="005926B0">
      <w:pPr>
        <w:pStyle w:val="NoSpacing"/>
        <w:rPr>
          <w:rFonts w:ascii="Times New Roman" w:hAnsi="Times New Roman"/>
          <w:color w:val="000000"/>
        </w:rPr>
      </w:pPr>
    </w:p>
    <w:p w:rsidR="005926B0" w:rsidRPr="002A27C2" w:rsidRDefault="005926B0" w:rsidP="005926B0">
      <w:pPr>
        <w:pStyle w:val="NoSpacing"/>
        <w:rPr>
          <w:rFonts w:ascii="Times New Roman" w:hAnsi="Times New Roman"/>
          <w:color w:val="000000"/>
        </w:rPr>
      </w:pPr>
      <w:r w:rsidRPr="002A27C2">
        <w:rPr>
          <w:rFonts w:ascii="Times New Roman" w:hAnsi="Times New Roman"/>
          <w:color w:val="000000"/>
        </w:rPr>
        <w:t xml:space="preserve">Plagiarism is the presentation of another person’s work, ideas, or expressions whether you do so intentionally or as a result of careless documentation. It is a serious violation and carries severe penalties—failure on the assignment or in the course. Please consult the instructor if you have any questions concerning what constitutes plagiarism. </w:t>
      </w:r>
    </w:p>
    <w:p w:rsidR="005926B0" w:rsidRPr="002A27C2" w:rsidRDefault="005926B0" w:rsidP="005926B0">
      <w:pPr>
        <w:pStyle w:val="NoSpacing"/>
        <w:rPr>
          <w:rFonts w:ascii="Times New Roman" w:hAnsi="Times New Roman"/>
          <w:color w:val="000000"/>
        </w:rPr>
      </w:pPr>
    </w:p>
    <w:p w:rsidR="005926B0" w:rsidRPr="002A27C2" w:rsidRDefault="005926B0" w:rsidP="005926B0">
      <w:pPr>
        <w:pStyle w:val="NoSpacing"/>
        <w:rPr>
          <w:rFonts w:ascii="Times New Roman" w:hAnsi="Times New Roman"/>
        </w:rPr>
      </w:pPr>
      <w:r w:rsidRPr="002A27C2">
        <w:rPr>
          <w:rFonts w:ascii="Times New Roman" w:hAnsi="Times New Roman"/>
        </w:rPr>
        <w:t>The University of Central Arkansas adheres to the requirements of the Americans with Disabilities Act. If you need an accommodation under this Act, please contact the UCA Office of Disability Services at 450-3135.</w:t>
      </w:r>
    </w:p>
    <w:p w:rsidR="005926B0" w:rsidRPr="002A27C2" w:rsidRDefault="005926B0" w:rsidP="005926B0">
      <w:pPr>
        <w:pStyle w:val="NoSpacing"/>
        <w:rPr>
          <w:rFonts w:ascii="Times New Roman" w:hAnsi="Times New Roman"/>
        </w:rPr>
      </w:pPr>
    </w:p>
    <w:p w:rsidR="005926B0" w:rsidRPr="002A27C2" w:rsidRDefault="005926B0" w:rsidP="005926B0">
      <w:pPr>
        <w:pStyle w:val="NoSpacing"/>
        <w:rPr>
          <w:rFonts w:ascii="Times New Roman" w:hAnsi="Times New Roman"/>
          <w:b/>
        </w:rPr>
      </w:pPr>
      <w:r w:rsidRPr="002A27C2">
        <w:rPr>
          <w:rFonts w:ascii="Times New Roman" w:hAnsi="Times New Roman"/>
          <w:b/>
        </w:rPr>
        <w:t>Student Academic Appeals: Grade Appeals</w:t>
      </w:r>
    </w:p>
    <w:p w:rsidR="005926B0" w:rsidRDefault="005926B0" w:rsidP="005926B0">
      <w:pPr>
        <w:pStyle w:val="NoSpacing"/>
        <w:rPr>
          <w:rFonts w:ascii="Times New Roman" w:hAnsi="Times New Roman"/>
        </w:rPr>
      </w:pPr>
      <w:r w:rsidRPr="002A27C2">
        <w:rPr>
          <w:rFonts w:ascii="Times New Roman" w:hAnsi="Times New Roman"/>
        </w:rPr>
        <w:t xml:space="preserve">The College of Education’s Student Academic Grade Appeal Policy offers additional guidelines from that outlined in the University of Central Arkansas Student Handbook. It specifically defines a timeline for the appeal process. A student who wishes to appeal the final grade in a course should follow the guidelines found in the College of Education Student Academic Grade Appeal Policy. This policy is located on the College of Education website: </w:t>
      </w:r>
      <w:hyperlink r:id="rId26" w:history="1">
        <w:r w:rsidRPr="002A27C2">
          <w:rPr>
            <w:rStyle w:val="Hyperlink"/>
            <w:rFonts w:ascii="Times New Roman" w:hAnsi="Times New Roman"/>
          </w:rPr>
          <w:t>www.uca.edu/coe</w:t>
        </w:r>
      </w:hyperlink>
      <w:r w:rsidRPr="002A27C2">
        <w:rPr>
          <w:rFonts w:ascii="Times New Roman" w:hAnsi="Times New Roman"/>
        </w:rPr>
        <w:t xml:space="preserve">. </w:t>
      </w:r>
    </w:p>
    <w:p w:rsidR="00597C4E" w:rsidRDefault="00597C4E" w:rsidP="005926B0">
      <w:pPr>
        <w:pStyle w:val="NoSpacing"/>
        <w:rPr>
          <w:rFonts w:ascii="Times New Roman" w:hAnsi="Times New Roman"/>
        </w:rPr>
      </w:pPr>
    </w:p>
    <w:p w:rsidR="00597C4E" w:rsidRPr="002A27C2" w:rsidRDefault="00597C4E" w:rsidP="00597C4E">
      <w:pPr>
        <w:pStyle w:val="NoSpacing"/>
        <w:rPr>
          <w:rFonts w:ascii="Times New Roman" w:hAnsi="Times New Roman"/>
          <w:b/>
        </w:rPr>
      </w:pPr>
      <w:r>
        <w:rPr>
          <w:rFonts w:ascii="Times New Roman" w:hAnsi="Times New Roman"/>
          <w:b/>
        </w:rPr>
        <w:t>Professional and Ethical Conduct Policy</w:t>
      </w:r>
    </w:p>
    <w:p w:rsidR="00597C4E" w:rsidRDefault="00597C4E" w:rsidP="00597C4E">
      <w:pPr>
        <w:pStyle w:val="NoSpacing"/>
        <w:rPr>
          <w:rFonts w:ascii="Times New Roman" w:hAnsi="Times New Roman"/>
        </w:rPr>
      </w:pPr>
      <w:r>
        <w:rPr>
          <w:rFonts w:ascii="Times New Roman" w:hAnsi="Times New Roman"/>
        </w:rPr>
        <w:t xml:space="preserve">Because of the standards of the education profession exceed those addressed in other university or college </w:t>
      </w:r>
      <w:proofErr w:type="gramStart"/>
      <w:r>
        <w:rPr>
          <w:rFonts w:ascii="Times New Roman" w:hAnsi="Times New Roman"/>
        </w:rPr>
        <w:t>policies,</w:t>
      </w:r>
      <w:proofErr w:type="gramEnd"/>
      <w:r>
        <w:rPr>
          <w:rFonts w:ascii="Times New Roman" w:hAnsi="Times New Roman"/>
        </w:rPr>
        <w:t xml:space="preserve"> the COE Professional Education Unit has adopted a Professional and Ethical Conduct Policy to address those professional and ethical behaviors. In essence, this policy states that students must adhere to the prescribed professional and ethical standards of the profession for which they are preparing. The policy document provides a definition of professional and ethical misconduct, guidelines for reporting misconduct, and an appeal process. It is located on the “policies” link of the College of Education website.</w:t>
      </w:r>
    </w:p>
    <w:p w:rsidR="00597C4E" w:rsidRPr="002A27C2" w:rsidRDefault="00597C4E" w:rsidP="00597C4E">
      <w:pPr>
        <w:pStyle w:val="NoSpacing"/>
        <w:rPr>
          <w:rFonts w:ascii="Times New Roman" w:hAnsi="Times New Roman"/>
        </w:rPr>
      </w:pPr>
      <w:r>
        <w:rPr>
          <w:rFonts w:ascii="Times New Roman" w:hAnsi="Times New Roman"/>
        </w:rPr>
        <w:t xml:space="preserve"> </w:t>
      </w:r>
    </w:p>
    <w:p w:rsidR="00597C4E" w:rsidRPr="002A27C2" w:rsidRDefault="00597C4E" w:rsidP="00597C4E">
      <w:pPr>
        <w:pStyle w:val="NoSpacing"/>
        <w:rPr>
          <w:rFonts w:ascii="Times New Roman" w:hAnsi="Times New Roman"/>
          <w:b/>
        </w:rPr>
      </w:pPr>
      <w:r>
        <w:rPr>
          <w:rFonts w:ascii="Times New Roman" w:hAnsi="Times New Roman"/>
          <w:b/>
        </w:rPr>
        <w:t xml:space="preserve">M. </w:t>
      </w:r>
      <w:proofErr w:type="spellStart"/>
      <w:r>
        <w:rPr>
          <w:rFonts w:ascii="Times New Roman" w:hAnsi="Times New Roman"/>
          <w:b/>
        </w:rPr>
        <w:t>Mashburn</w:t>
      </w:r>
      <w:proofErr w:type="spellEnd"/>
      <w:r>
        <w:rPr>
          <w:rFonts w:ascii="Times New Roman" w:hAnsi="Times New Roman"/>
          <w:b/>
        </w:rPr>
        <w:t xml:space="preserve"> Emergency Plan</w:t>
      </w:r>
    </w:p>
    <w:p w:rsidR="00597C4E" w:rsidRPr="002A27C2" w:rsidRDefault="00597C4E" w:rsidP="00597C4E">
      <w:pPr>
        <w:pStyle w:val="NoSpacing"/>
        <w:rPr>
          <w:rFonts w:ascii="Times New Roman" w:hAnsi="Times New Roman"/>
        </w:rPr>
      </w:pPr>
      <w:r>
        <w:rPr>
          <w:rFonts w:ascii="Times New Roman" w:hAnsi="Times New Roman"/>
        </w:rPr>
        <w:t xml:space="preserve">The </w:t>
      </w:r>
      <w:proofErr w:type="spellStart"/>
      <w:r>
        <w:rPr>
          <w:rFonts w:ascii="Times New Roman" w:hAnsi="Times New Roman"/>
        </w:rPr>
        <w:t>Mashburn</w:t>
      </w:r>
      <w:proofErr w:type="spellEnd"/>
      <w:r>
        <w:rPr>
          <w:rFonts w:ascii="Times New Roman" w:hAnsi="Times New Roman"/>
        </w:rPr>
        <w:t xml:space="preserve"> Hall Emergency Plan is located at the following link:  </w:t>
      </w:r>
      <w:hyperlink r:id="rId27" w:history="1">
        <w:r w:rsidRPr="002A7871">
          <w:rPr>
            <w:rStyle w:val="Hyperlink"/>
            <w:rFonts w:ascii="Times New Roman" w:hAnsi="Times New Roman"/>
          </w:rPr>
          <w:t>http://uca.edu/mysafety/files/2013/06/bep-masburn-eps-20122013r2.pdf</w:t>
        </w:r>
      </w:hyperlink>
      <w:r>
        <w:rPr>
          <w:rFonts w:ascii="Times New Roman" w:hAnsi="Times New Roman"/>
        </w:rPr>
        <w:t xml:space="preserve"> . </w:t>
      </w:r>
    </w:p>
    <w:p w:rsidR="00597C4E" w:rsidRPr="002A27C2" w:rsidRDefault="00597C4E" w:rsidP="005926B0">
      <w:pPr>
        <w:pStyle w:val="NoSpacing"/>
        <w:rPr>
          <w:rFonts w:ascii="Times New Roman" w:hAnsi="Times New Roman"/>
        </w:rPr>
      </w:pPr>
      <w:bookmarkStart w:id="5" w:name="_GoBack"/>
      <w:bookmarkEnd w:id="5"/>
    </w:p>
    <w:p w:rsidR="005926B0" w:rsidRPr="002A27C2" w:rsidRDefault="005926B0" w:rsidP="005926B0">
      <w:pPr>
        <w:pStyle w:val="NoSpacing"/>
        <w:rPr>
          <w:rFonts w:ascii="Times New Roman" w:hAnsi="Times New Roman"/>
        </w:rPr>
      </w:pPr>
    </w:p>
    <w:p w:rsidR="005926B0" w:rsidRPr="002A27C2" w:rsidRDefault="005926B0" w:rsidP="005926B0">
      <w:pPr>
        <w:pStyle w:val="NoSpacing"/>
        <w:rPr>
          <w:rFonts w:ascii="Times New Roman" w:hAnsi="Times New Roman"/>
          <w:b/>
        </w:rPr>
      </w:pPr>
      <w:r w:rsidRPr="002A27C2">
        <w:rPr>
          <w:rFonts w:ascii="Times New Roman" w:hAnsi="Times New Roman"/>
          <w:b/>
        </w:rPr>
        <w:t>N. BIBLIOGRAPHY</w:t>
      </w:r>
    </w:p>
    <w:p w:rsidR="005926B0" w:rsidRPr="002A27C2" w:rsidRDefault="005926B0" w:rsidP="005926B0">
      <w:pPr>
        <w:pStyle w:val="NoSpacing"/>
        <w:rPr>
          <w:rFonts w:ascii="Times New Roman" w:hAnsi="Times New Roman"/>
        </w:rPr>
      </w:pPr>
      <w:proofErr w:type="gramStart"/>
      <w:r w:rsidRPr="002A27C2">
        <w:rPr>
          <w:rFonts w:ascii="Times New Roman" w:hAnsi="Times New Roman"/>
        </w:rPr>
        <w:t>Bullock, A. A., &amp; Hawk, P. P. (2001).</w:t>
      </w:r>
      <w:proofErr w:type="gramEnd"/>
      <w:r w:rsidRPr="002A27C2">
        <w:rPr>
          <w:rFonts w:ascii="Times New Roman" w:hAnsi="Times New Roman"/>
        </w:rPr>
        <w:t xml:space="preserve"> </w:t>
      </w:r>
      <w:proofErr w:type="gramStart"/>
      <w:r w:rsidRPr="002A27C2">
        <w:rPr>
          <w:rFonts w:ascii="Times New Roman" w:hAnsi="Times New Roman"/>
          <w:i/>
          <w:iCs/>
        </w:rPr>
        <w:t>Developing a teaching portfolio.</w:t>
      </w:r>
      <w:proofErr w:type="gramEnd"/>
      <w:r w:rsidRPr="002A27C2">
        <w:rPr>
          <w:rFonts w:ascii="Times New Roman" w:hAnsi="Times New Roman"/>
          <w:i/>
          <w:iCs/>
        </w:rPr>
        <w:t xml:space="preserve"> </w:t>
      </w:r>
      <w:r w:rsidRPr="002A27C2">
        <w:rPr>
          <w:rFonts w:ascii="Times New Roman" w:hAnsi="Times New Roman"/>
        </w:rPr>
        <w:t xml:space="preserve">Upper Saddle River, NJ: </w:t>
      </w:r>
    </w:p>
    <w:p w:rsidR="005926B0" w:rsidRPr="002A27C2" w:rsidRDefault="005926B0" w:rsidP="005926B0">
      <w:pPr>
        <w:pStyle w:val="NoSpacing"/>
        <w:rPr>
          <w:rFonts w:ascii="Times New Roman" w:hAnsi="Times New Roman"/>
        </w:rPr>
      </w:pPr>
      <w:r w:rsidRPr="002A27C2">
        <w:rPr>
          <w:rFonts w:ascii="Times New Roman" w:hAnsi="Times New Roman"/>
        </w:rPr>
        <w:tab/>
      </w:r>
      <w:proofErr w:type="gramStart"/>
      <w:r w:rsidRPr="002A27C2">
        <w:rPr>
          <w:rFonts w:ascii="Times New Roman" w:hAnsi="Times New Roman"/>
        </w:rPr>
        <w:t>Merrill/Prentice Hall.</w:t>
      </w:r>
      <w:proofErr w:type="gramEnd"/>
      <w:r w:rsidRPr="002A27C2">
        <w:rPr>
          <w:rFonts w:ascii="Times New Roman" w:hAnsi="Times New Roman"/>
        </w:rPr>
        <w:t xml:space="preserve"> </w:t>
      </w:r>
    </w:p>
    <w:p w:rsidR="005926B0" w:rsidRPr="002A27C2" w:rsidRDefault="005926B0" w:rsidP="005926B0">
      <w:pPr>
        <w:pStyle w:val="NoSpacing"/>
        <w:rPr>
          <w:rFonts w:ascii="Times New Roman" w:hAnsi="Times New Roman"/>
        </w:rPr>
      </w:pPr>
      <w:r w:rsidRPr="002A27C2">
        <w:rPr>
          <w:rFonts w:ascii="Times New Roman" w:hAnsi="Times New Roman"/>
        </w:rPr>
        <w:t xml:space="preserve">Chen, C. (2005, </w:t>
      </w:r>
      <w:proofErr w:type="gramStart"/>
      <w:r w:rsidRPr="002A27C2">
        <w:rPr>
          <w:rFonts w:ascii="Times New Roman" w:hAnsi="Times New Roman"/>
        </w:rPr>
        <w:t>Winter</w:t>
      </w:r>
      <w:proofErr w:type="gramEnd"/>
      <w:r w:rsidRPr="002A27C2">
        <w:rPr>
          <w:rFonts w:ascii="Times New Roman" w:hAnsi="Times New Roman"/>
        </w:rPr>
        <w:t xml:space="preserve">). “Teachers as change agents: A study of in-service teachers’ practical </w:t>
      </w:r>
    </w:p>
    <w:p w:rsidR="005926B0" w:rsidRPr="002A27C2" w:rsidRDefault="005926B0" w:rsidP="005926B0">
      <w:pPr>
        <w:pStyle w:val="NoSpacing"/>
        <w:ind w:firstLine="720"/>
        <w:rPr>
          <w:rFonts w:ascii="Times New Roman" w:hAnsi="Times New Roman"/>
        </w:rPr>
      </w:pPr>
      <w:proofErr w:type="gramStart"/>
      <w:r w:rsidRPr="002A27C2">
        <w:rPr>
          <w:rFonts w:ascii="Times New Roman" w:hAnsi="Times New Roman"/>
        </w:rPr>
        <w:t>knowledge</w:t>
      </w:r>
      <w:proofErr w:type="gramEnd"/>
      <w:r w:rsidRPr="002A27C2">
        <w:rPr>
          <w:rFonts w:ascii="Times New Roman" w:hAnsi="Times New Roman"/>
        </w:rPr>
        <w:t xml:space="preserve">.” </w:t>
      </w:r>
      <w:proofErr w:type="gramStart"/>
      <w:r w:rsidRPr="002A27C2">
        <w:rPr>
          <w:rFonts w:ascii="Times New Roman" w:hAnsi="Times New Roman"/>
          <w:i/>
          <w:iCs/>
        </w:rPr>
        <w:t xml:space="preserve">Action in Teacher Education, </w:t>
      </w:r>
      <w:r w:rsidRPr="002A27C2">
        <w:rPr>
          <w:rFonts w:ascii="Times New Roman" w:hAnsi="Times New Roman"/>
        </w:rPr>
        <w:t>26 (4), 10.</w:t>
      </w:r>
      <w:proofErr w:type="gramEnd"/>
      <w:r w:rsidRPr="002A27C2">
        <w:rPr>
          <w:rFonts w:ascii="Times New Roman" w:hAnsi="Times New Roman"/>
        </w:rPr>
        <w:t xml:space="preserve"> </w:t>
      </w:r>
    </w:p>
    <w:p w:rsidR="005926B0" w:rsidRPr="002A27C2" w:rsidRDefault="005926B0" w:rsidP="005926B0">
      <w:pPr>
        <w:pStyle w:val="NoSpacing"/>
        <w:rPr>
          <w:rFonts w:ascii="Times New Roman" w:hAnsi="Times New Roman"/>
        </w:rPr>
      </w:pPr>
      <w:r w:rsidRPr="002A27C2">
        <w:rPr>
          <w:rFonts w:ascii="Times New Roman" w:hAnsi="Times New Roman"/>
        </w:rPr>
        <w:t xml:space="preserve">Danielson, C. (1996). </w:t>
      </w:r>
      <w:proofErr w:type="gramStart"/>
      <w:r w:rsidRPr="002A27C2">
        <w:rPr>
          <w:rFonts w:ascii="Times New Roman" w:hAnsi="Times New Roman"/>
          <w:i/>
          <w:iCs/>
        </w:rPr>
        <w:t>Enhancing professional practice: A framework for teaching.</w:t>
      </w:r>
      <w:proofErr w:type="gramEnd"/>
      <w:r w:rsidRPr="002A27C2">
        <w:rPr>
          <w:rFonts w:ascii="Times New Roman" w:hAnsi="Times New Roman"/>
          <w:i/>
          <w:iCs/>
        </w:rPr>
        <w:t xml:space="preserve"> </w:t>
      </w:r>
      <w:r w:rsidRPr="002A27C2">
        <w:rPr>
          <w:rFonts w:ascii="Times New Roman" w:hAnsi="Times New Roman"/>
        </w:rPr>
        <w:t xml:space="preserve">Alexandria, </w:t>
      </w:r>
    </w:p>
    <w:p w:rsidR="005926B0" w:rsidRPr="002A27C2" w:rsidRDefault="005926B0" w:rsidP="005926B0">
      <w:pPr>
        <w:pStyle w:val="NoSpacing"/>
        <w:ind w:firstLine="720"/>
        <w:rPr>
          <w:rFonts w:ascii="Times New Roman" w:hAnsi="Times New Roman"/>
        </w:rPr>
      </w:pPr>
      <w:r w:rsidRPr="002A27C2">
        <w:rPr>
          <w:rFonts w:ascii="Times New Roman" w:hAnsi="Times New Roman"/>
        </w:rPr>
        <w:t xml:space="preserve">VA: Association for Supervision and Curriculum. </w:t>
      </w:r>
    </w:p>
    <w:p w:rsidR="005926B0" w:rsidRPr="002A27C2" w:rsidRDefault="005926B0" w:rsidP="005926B0">
      <w:pPr>
        <w:pStyle w:val="NoSpacing"/>
        <w:rPr>
          <w:rFonts w:ascii="Times New Roman" w:hAnsi="Times New Roman"/>
          <w:i/>
          <w:iCs/>
        </w:rPr>
      </w:pPr>
      <w:r w:rsidRPr="002A27C2">
        <w:rPr>
          <w:rFonts w:ascii="Times New Roman" w:hAnsi="Times New Roman"/>
        </w:rPr>
        <w:t xml:space="preserve">Dwyer, C. A. (1994). </w:t>
      </w:r>
      <w:r w:rsidRPr="002A27C2">
        <w:rPr>
          <w:rFonts w:ascii="Times New Roman" w:hAnsi="Times New Roman"/>
          <w:i/>
          <w:iCs/>
        </w:rPr>
        <w:t xml:space="preserve">Development of the knowledge base for the PRAXIS III: Classroom </w:t>
      </w:r>
    </w:p>
    <w:p w:rsidR="005926B0" w:rsidRPr="002A27C2" w:rsidRDefault="005926B0" w:rsidP="005926B0">
      <w:pPr>
        <w:pStyle w:val="NoSpacing"/>
        <w:rPr>
          <w:rFonts w:ascii="Times New Roman" w:hAnsi="Times New Roman"/>
        </w:rPr>
      </w:pPr>
      <w:r w:rsidRPr="002A27C2">
        <w:rPr>
          <w:rFonts w:ascii="Times New Roman" w:hAnsi="Times New Roman"/>
          <w:i/>
          <w:iCs/>
        </w:rPr>
        <w:tab/>
      </w:r>
      <w:proofErr w:type="gramStart"/>
      <w:r w:rsidRPr="002A27C2">
        <w:rPr>
          <w:rFonts w:ascii="Times New Roman" w:hAnsi="Times New Roman"/>
        </w:rPr>
        <w:t>p</w:t>
      </w:r>
      <w:r w:rsidRPr="002A27C2">
        <w:rPr>
          <w:rFonts w:ascii="Times New Roman" w:hAnsi="Times New Roman"/>
          <w:i/>
          <w:iCs/>
        </w:rPr>
        <w:t>erformance</w:t>
      </w:r>
      <w:proofErr w:type="gramEnd"/>
      <w:r w:rsidRPr="002A27C2">
        <w:rPr>
          <w:rFonts w:ascii="Times New Roman" w:hAnsi="Times New Roman"/>
          <w:i/>
          <w:iCs/>
        </w:rPr>
        <w:t xml:space="preserve"> assessments. </w:t>
      </w:r>
      <w:r w:rsidRPr="002A27C2">
        <w:rPr>
          <w:rFonts w:ascii="Times New Roman" w:hAnsi="Times New Roman"/>
        </w:rPr>
        <w:t xml:space="preserve">Princeton, NJ: ETS. </w:t>
      </w:r>
    </w:p>
    <w:p w:rsidR="005926B0" w:rsidRPr="002A27C2" w:rsidRDefault="005926B0" w:rsidP="005926B0">
      <w:pPr>
        <w:pStyle w:val="NoSpacing"/>
        <w:rPr>
          <w:rFonts w:ascii="Times New Roman" w:hAnsi="Times New Roman"/>
        </w:rPr>
      </w:pPr>
      <w:proofErr w:type="gramStart"/>
      <w:r w:rsidRPr="002A27C2">
        <w:rPr>
          <w:rFonts w:ascii="Times New Roman" w:hAnsi="Times New Roman"/>
        </w:rPr>
        <w:t>Educational Testing Service (1995).</w:t>
      </w:r>
      <w:proofErr w:type="gramEnd"/>
      <w:r w:rsidRPr="002A27C2">
        <w:rPr>
          <w:rFonts w:ascii="Times New Roman" w:hAnsi="Times New Roman"/>
        </w:rPr>
        <w:t xml:space="preserve"> </w:t>
      </w:r>
      <w:proofErr w:type="spellStart"/>
      <w:r w:rsidRPr="002A27C2">
        <w:rPr>
          <w:rFonts w:ascii="Times New Roman" w:hAnsi="Times New Roman"/>
          <w:i/>
          <w:iCs/>
        </w:rPr>
        <w:t>Pathwise</w:t>
      </w:r>
      <w:proofErr w:type="spellEnd"/>
      <w:r w:rsidRPr="002A27C2">
        <w:rPr>
          <w:rFonts w:ascii="Times New Roman" w:hAnsi="Times New Roman"/>
          <w:i/>
          <w:iCs/>
        </w:rPr>
        <w:t xml:space="preserve"> classroom observation system: Orientation guide. </w:t>
      </w:r>
    </w:p>
    <w:p w:rsidR="005926B0" w:rsidRPr="002A27C2" w:rsidRDefault="005926B0" w:rsidP="005926B0">
      <w:pPr>
        <w:pStyle w:val="NoSpacing"/>
        <w:rPr>
          <w:rFonts w:ascii="Times New Roman" w:hAnsi="Times New Roman"/>
          <w:i/>
          <w:iCs/>
        </w:rPr>
      </w:pPr>
      <w:proofErr w:type="gramStart"/>
      <w:r w:rsidRPr="002A27C2">
        <w:rPr>
          <w:rFonts w:ascii="Times New Roman" w:hAnsi="Times New Roman"/>
        </w:rPr>
        <w:t>Goethals, M. S., &amp; Howard, R. A. (2000).</w:t>
      </w:r>
      <w:proofErr w:type="gramEnd"/>
      <w:r w:rsidRPr="002A27C2">
        <w:rPr>
          <w:rFonts w:ascii="Times New Roman" w:hAnsi="Times New Roman"/>
        </w:rPr>
        <w:t xml:space="preserve"> </w:t>
      </w:r>
      <w:r w:rsidRPr="002A27C2">
        <w:rPr>
          <w:rFonts w:ascii="Times New Roman" w:hAnsi="Times New Roman"/>
          <w:i/>
          <w:iCs/>
        </w:rPr>
        <w:t>Student teaching: A process approach to reflective</w:t>
      </w:r>
    </w:p>
    <w:p w:rsidR="005926B0" w:rsidRPr="002A27C2" w:rsidRDefault="005926B0" w:rsidP="005926B0">
      <w:pPr>
        <w:pStyle w:val="NoSpacing"/>
        <w:ind w:firstLine="720"/>
        <w:rPr>
          <w:rFonts w:ascii="Times New Roman" w:hAnsi="Times New Roman"/>
        </w:rPr>
      </w:pPr>
      <w:r w:rsidRPr="002A27C2">
        <w:rPr>
          <w:rFonts w:ascii="Times New Roman" w:hAnsi="Times New Roman"/>
          <w:i/>
          <w:iCs/>
        </w:rPr>
        <w:lastRenderedPageBreak/>
        <w:t xml:space="preserve"> </w:t>
      </w:r>
      <w:proofErr w:type="gramStart"/>
      <w:r w:rsidRPr="002A27C2">
        <w:rPr>
          <w:rFonts w:ascii="Times New Roman" w:hAnsi="Times New Roman"/>
          <w:i/>
          <w:iCs/>
        </w:rPr>
        <w:t>practice</w:t>
      </w:r>
      <w:proofErr w:type="gramEnd"/>
      <w:r w:rsidRPr="002A27C2">
        <w:rPr>
          <w:rFonts w:ascii="Times New Roman" w:hAnsi="Times New Roman"/>
          <w:i/>
          <w:iCs/>
        </w:rPr>
        <w:t xml:space="preserve">. </w:t>
      </w:r>
      <w:r w:rsidRPr="002A27C2">
        <w:rPr>
          <w:rFonts w:ascii="Times New Roman" w:hAnsi="Times New Roman"/>
        </w:rPr>
        <w:t xml:space="preserve">Upper Saddle River, NJ: Merrill/Prentice Hall. </w:t>
      </w:r>
    </w:p>
    <w:p w:rsidR="005926B0" w:rsidRPr="002A27C2" w:rsidRDefault="005926B0" w:rsidP="005926B0">
      <w:pPr>
        <w:pStyle w:val="NoSpacing"/>
        <w:rPr>
          <w:rFonts w:ascii="Times New Roman" w:hAnsi="Times New Roman"/>
        </w:rPr>
      </w:pPr>
      <w:proofErr w:type="gramStart"/>
      <w:r w:rsidRPr="002A27C2">
        <w:rPr>
          <w:rFonts w:ascii="Times New Roman" w:hAnsi="Times New Roman"/>
        </w:rPr>
        <w:t>Milner, J. O., &amp; Milner, L. F. M. (1993).</w:t>
      </w:r>
      <w:proofErr w:type="gramEnd"/>
      <w:r w:rsidRPr="002A27C2">
        <w:rPr>
          <w:rFonts w:ascii="Times New Roman" w:hAnsi="Times New Roman"/>
        </w:rPr>
        <w:t xml:space="preserve"> </w:t>
      </w:r>
      <w:proofErr w:type="gramStart"/>
      <w:r w:rsidRPr="002A27C2">
        <w:rPr>
          <w:rFonts w:ascii="Times New Roman" w:hAnsi="Times New Roman"/>
          <w:i/>
          <w:iCs/>
        </w:rPr>
        <w:t>Bridging English.</w:t>
      </w:r>
      <w:proofErr w:type="gramEnd"/>
      <w:r w:rsidRPr="002A27C2">
        <w:rPr>
          <w:rFonts w:ascii="Times New Roman" w:hAnsi="Times New Roman"/>
          <w:i/>
          <w:iCs/>
        </w:rPr>
        <w:t xml:space="preserve"> </w:t>
      </w:r>
      <w:r w:rsidRPr="002A27C2">
        <w:rPr>
          <w:rFonts w:ascii="Times New Roman" w:hAnsi="Times New Roman"/>
        </w:rPr>
        <w:t xml:space="preserve">New York: Macmillan. </w:t>
      </w:r>
    </w:p>
    <w:p w:rsidR="005926B0" w:rsidRPr="002A27C2" w:rsidRDefault="005926B0" w:rsidP="005926B0">
      <w:pPr>
        <w:pStyle w:val="NoSpacing"/>
        <w:rPr>
          <w:rFonts w:ascii="Times New Roman" w:hAnsi="Times New Roman"/>
        </w:rPr>
      </w:pPr>
      <w:proofErr w:type="gramStart"/>
      <w:r w:rsidRPr="002A27C2">
        <w:rPr>
          <w:rFonts w:ascii="Times New Roman" w:hAnsi="Times New Roman"/>
        </w:rPr>
        <w:t>Pelletier, C. M. (2000).</w:t>
      </w:r>
      <w:proofErr w:type="gramEnd"/>
      <w:r w:rsidRPr="002A27C2">
        <w:rPr>
          <w:rFonts w:ascii="Times New Roman" w:hAnsi="Times New Roman"/>
        </w:rPr>
        <w:t xml:space="preserve"> </w:t>
      </w:r>
      <w:proofErr w:type="gramStart"/>
      <w:r w:rsidRPr="002A27C2">
        <w:rPr>
          <w:rFonts w:ascii="Times New Roman" w:hAnsi="Times New Roman"/>
          <w:i/>
          <w:iCs/>
        </w:rPr>
        <w:t>Strategies for successful student teaching</w:t>
      </w:r>
      <w:r w:rsidRPr="002A27C2">
        <w:rPr>
          <w:rFonts w:ascii="Times New Roman" w:hAnsi="Times New Roman"/>
        </w:rPr>
        <w:t>.</w:t>
      </w:r>
      <w:proofErr w:type="gramEnd"/>
      <w:r w:rsidRPr="002A27C2">
        <w:rPr>
          <w:rFonts w:ascii="Times New Roman" w:hAnsi="Times New Roman"/>
        </w:rPr>
        <w:t xml:space="preserve"> Boston: Allyn &amp; Bacon. </w:t>
      </w:r>
    </w:p>
    <w:p w:rsidR="005926B0" w:rsidRPr="002A27C2" w:rsidRDefault="005926B0" w:rsidP="005926B0">
      <w:pPr>
        <w:pStyle w:val="NoSpacing"/>
        <w:rPr>
          <w:rFonts w:ascii="Times New Roman" w:hAnsi="Times New Roman"/>
          <w:i/>
          <w:iCs/>
        </w:rPr>
      </w:pPr>
      <w:proofErr w:type="spellStart"/>
      <w:proofErr w:type="gramStart"/>
      <w:r w:rsidRPr="002A27C2">
        <w:rPr>
          <w:rFonts w:ascii="Times New Roman" w:hAnsi="Times New Roman"/>
        </w:rPr>
        <w:t>Podsen</w:t>
      </w:r>
      <w:proofErr w:type="spellEnd"/>
      <w:r w:rsidRPr="002A27C2">
        <w:rPr>
          <w:rFonts w:ascii="Times New Roman" w:hAnsi="Times New Roman"/>
        </w:rPr>
        <w:t>, I. J. &amp; Denmark, V. M. (2000).</w:t>
      </w:r>
      <w:proofErr w:type="gramEnd"/>
      <w:r w:rsidRPr="002A27C2">
        <w:rPr>
          <w:rFonts w:ascii="Times New Roman" w:hAnsi="Times New Roman"/>
        </w:rPr>
        <w:t xml:space="preserve"> </w:t>
      </w:r>
      <w:r w:rsidRPr="002A27C2">
        <w:rPr>
          <w:rFonts w:ascii="Times New Roman" w:hAnsi="Times New Roman"/>
          <w:i/>
          <w:iCs/>
        </w:rPr>
        <w:t xml:space="preserve">Coaching &amp; mentoring: First-year and student teachers. </w:t>
      </w:r>
    </w:p>
    <w:p w:rsidR="005926B0" w:rsidRPr="002A27C2" w:rsidRDefault="005926B0" w:rsidP="005926B0">
      <w:pPr>
        <w:pStyle w:val="NoSpacing"/>
        <w:rPr>
          <w:rFonts w:ascii="Times New Roman" w:hAnsi="Times New Roman"/>
        </w:rPr>
      </w:pPr>
      <w:r w:rsidRPr="002A27C2">
        <w:rPr>
          <w:rFonts w:ascii="Times New Roman" w:hAnsi="Times New Roman"/>
          <w:i/>
          <w:iCs/>
        </w:rPr>
        <w:tab/>
      </w:r>
      <w:r w:rsidRPr="002A27C2">
        <w:rPr>
          <w:rFonts w:ascii="Times New Roman" w:hAnsi="Times New Roman"/>
        </w:rPr>
        <w:t xml:space="preserve">Larchmont, NY: Eye on Education. </w:t>
      </w:r>
    </w:p>
    <w:p w:rsidR="005926B0" w:rsidRPr="002A27C2" w:rsidRDefault="005926B0" w:rsidP="005926B0">
      <w:pPr>
        <w:pStyle w:val="NoSpacing"/>
        <w:rPr>
          <w:rFonts w:ascii="Times New Roman" w:hAnsi="Times New Roman"/>
        </w:rPr>
      </w:pPr>
      <w:proofErr w:type="gramStart"/>
      <w:r w:rsidRPr="002A27C2">
        <w:rPr>
          <w:rFonts w:ascii="Times New Roman" w:hAnsi="Times New Roman"/>
        </w:rPr>
        <w:t>Roe, B. D., &amp; Ross, E. P. (1998).</w:t>
      </w:r>
      <w:proofErr w:type="gramEnd"/>
      <w:r w:rsidRPr="002A27C2">
        <w:rPr>
          <w:rFonts w:ascii="Times New Roman" w:hAnsi="Times New Roman"/>
        </w:rPr>
        <w:t xml:space="preserve"> </w:t>
      </w:r>
      <w:proofErr w:type="gramStart"/>
      <w:r w:rsidRPr="002A27C2">
        <w:rPr>
          <w:rFonts w:ascii="Times New Roman" w:hAnsi="Times New Roman"/>
          <w:i/>
          <w:iCs/>
        </w:rPr>
        <w:t>Student teaching and field experiences handbook.</w:t>
      </w:r>
      <w:proofErr w:type="gramEnd"/>
      <w:r w:rsidRPr="002A27C2">
        <w:rPr>
          <w:rFonts w:ascii="Times New Roman" w:hAnsi="Times New Roman"/>
          <w:i/>
          <w:iCs/>
        </w:rPr>
        <w:t xml:space="preserve"> </w:t>
      </w:r>
      <w:proofErr w:type="spellStart"/>
      <w:r w:rsidRPr="002A27C2">
        <w:rPr>
          <w:rFonts w:ascii="Times New Roman" w:hAnsi="Times New Roman"/>
        </w:rPr>
        <w:t>Uppe</w:t>
      </w:r>
      <w:proofErr w:type="spellEnd"/>
      <w:r w:rsidRPr="002A27C2">
        <w:rPr>
          <w:rFonts w:ascii="Times New Roman" w:hAnsi="Times New Roman"/>
        </w:rPr>
        <w:t xml:space="preserve"> Saddle </w:t>
      </w:r>
    </w:p>
    <w:p w:rsidR="005926B0" w:rsidRPr="002A27C2" w:rsidRDefault="005926B0" w:rsidP="005926B0">
      <w:pPr>
        <w:pStyle w:val="NoSpacing"/>
        <w:rPr>
          <w:rFonts w:ascii="Times New Roman" w:hAnsi="Times New Roman"/>
        </w:rPr>
      </w:pPr>
      <w:r w:rsidRPr="002A27C2">
        <w:rPr>
          <w:rFonts w:ascii="Times New Roman" w:hAnsi="Times New Roman"/>
        </w:rPr>
        <w:tab/>
        <w:t xml:space="preserve">River, NJ: Merrill/Prentice Hall. </w:t>
      </w:r>
    </w:p>
    <w:p w:rsidR="005926B0" w:rsidRPr="002A27C2" w:rsidRDefault="005926B0" w:rsidP="005926B0">
      <w:pPr>
        <w:pStyle w:val="NoSpacing"/>
        <w:rPr>
          <w:rFonts w:ascii="Times New Roman" w:hAnsi="Times New Roman"/>
        </w:rPr>
      </w:pPr>
      <w:r w:rsidRPr="002A27C2">
        <w:rPr>
          <w:rFonts w:ascii="Times New Roman" w:hAnsi="Times New Roman"/>
        </w:rPr>
        <w:t xml:space="preserve">Tate, P., </w:t>
      </w:r>
      <w:proofErr w:type="spellStart"/>
      <w:r w:rsidRPr="002A27C2">
        <w:rPr>
          <w:rFonts w:ascii="Times New Roman" w:hAnsi="Times New Roman"/>
        </w:rPr>
        <w:t>Pyke</w:t>
      </w:r>
      <w:proofErr w:type="spellEnd"/>
      <w:r w:rsidRPr="002A27C2">
        <w:rPr>
          <w:rFonts w:ascii="Times New Roman" w:hAnsi="Times New Roman"/>
        </w:rPr>
        <w:t xml:space="preserve">, C. </w:t>
      </w:r>
      <w:proofErr w:type="spellStart"/>
      <w:r w:rsidRPr="002A27C2">
        <w:rPr>
          <w:rFonts w:ascii="Times New Roman" w:hAnsi="Times New Roman"/>
        </w:rPr>
        <w:t>Kortecamp</w:t>
      </w:r>
      <w:proofErr w:type="spellEnd"/>
      <w:r w:rsidRPr="002A27C2">
        <w:rPr>
          <w:rFonts w:ascii="Times New Roman" w:hAnsi="Times New Roman"/>
        </w:rPr>
        <w:t xml:space="preserve">, &amp; </w:t>
      </w:r>
      <w:proofErr w:type="spellStart"/>
      <w:r w:rsidRPr="002A27C2">
        <w:rPr>
          <w:rFonts w:ascii="Times New Roman" w:hAnsi="Times New Roman"/>
        </w:rPr>
        <w:t>Muskin</w:t>
      </w:r>
      <w:proofErr w:type="spellEnd"/>
      <w:r w:rsidRPr="002A27C2">
        <w:rPr>
          <w:rFonts w:ascii="Times New Roman" w:hAnsi="Times New Roman"/>
        </w:rPr>
        <w:t xml:space="preserve"> C. (Fall 2005). “Developing an ethical orientation</w:t>
      </w:r>
    </w:p>
    <w:p w:rsidR="005926B0" w:rsidRPr="002A27C2" w:rsidRDefault="005926B0" w:rsidP="005926B0">
      <w:pPr>
        <w:pStyle w:val="NoSpacing"/>
        <w:ind w:left="720"/>
        <w:rPr>
          <w:rFonts w:ascii="Times New Roman" w:hAnsi="Times New Roman"/>
        </w:rPr>
      </w:pPr>
      <w:proofErr w:type="gramStart"/>
      <w:r w:rsidRPr="002A27C2">
        <w:rPr>
          <w:rFonts w:ascii="Times New Roman" w:hAnsi="Times New Roman"/>
        </w:rPr>
        <w:t>toward</w:t>
      </w:r>
      <w:proofErr w:type="gramEnd"/>
      <w:r w:rsidRPr="002A27C2">
        <w:rPr>
          <w:rFonts w:ascii="Times New Roman" w:hAnsi="Times New Roman"/>
        </w:rPr>
        <w:t xml:space="preserve"> supervisory practice through collaborative case writing.” </w:t>
      </w:r>
      <w:proofErr w:type="gramStart"/>
      <w:r w:rsidRPr="002A27C2">
        <w:rPr>
          <w:rFonts w:ascii="Times New Roman" w:hAnsi="Times New Roman"/>
          <w:i/>
          <w:iCs/>
        </w:rPr>
        <w:t xml:space="preserve">Action in Teacher Education, </w:t>
      </w:r>
      <w:r w:rsidRPr="002A27C2">
        <w:rPr>
          <w:rFonts w:ascii="Times New Roman" w:hAnsi="Times New Roman"/>
        </w:rPr>
        <w:t>27 (3), 13.</w:t>
      </w:r>
      <w:proofErr w:type="gramEnd"/>
      <w:r w:rsidRPr="002A27C2">
        <w:rPr>
          <w:rFonts w:ascii="Times New Roman" w:hAnsi="Times New Roman"/>
        </w:rPr>
        <w:t xml:space="preserve"> </w:t>
      </w:r>
    </w:p>
    <w:p w:rsidR="005926B0" w:rsidRPr="002A27C2" w:rsidRDefault="005926B0" w:rsidP="005926B0">
      <w:pPr>
        <w:pStyle w:val="NoSpacing"/>
        <w:rPr>
          <w:rFonts w:ascii="Times New Roman" w:hAnsi="Times New Roman"/>
        </w:rPr>
      </w:pPr>
      <w:proofErr w:type="gramStart"/>
      <w:r w:rsidRPr="002A27C2">
        <w:rPr>
          <w:rFonts w:ascii="Times New Roman" w:hAnsi="Times New Roman"/>
        </w:rPr>
        <w:t xml:space="preserve">Wentz, P. J., &amp; </w:t>
      </w:r>
      <w:proofErr w:type="spellStart"/>
      <w:r w:rsidRPr="002A27C2">
        <w:rPr>
          <w:rFonts w:ascii="Times New Roman" w:hAnsi="Times New Roman"/>
        </w:rPr>
        <w:t>Yarling</w:t>
      </w:r>
      <w:proofErr w:type="spellEnd"/>
      <w:r w:rsidRPr="002A27C2">
        <w:rPr>
          <w:rFonts w:ascii="Times New Roman" w:hAnsi="Times New Roman"/>
        </w:rPr>
        <w:t>, J. R. (1994).</w:t>
      </w:r>
      <w:proofErr w:type="gramEnd"/>
      <w:r w:rsidRPr="002A27C2">
        <w:rPr>
          <w:rFonts w:ascii="Times New Roman" w:hAnsi="Times New Roman"/>
        </w:rPr>
        <w:t xml:space="preserve"> </w:t>
      </w:r>
      <w:r w:rsidRPr="002A27C2">
        <w:rPr>
          <w:rFonts w:ascii="Times New Roman" w:hAnsi="Times New Roman"/>
          <w:i/>
          <w:iCs/>
        </w:rPr>
        <w:t xml:space="preserve">Student teaching casebook for supervising teachers and </w:t>
      </w:r>
    </w:p>
    <w:p w:rsidR="005926B0" w:rsidRPr="002A27C2" w:rsidRDefault="005926B0" w:rsidP="005926B0">
      <w:pPr>
        <w:pStyle w:val="NoSpacing"/>
        <w:ind w:firstLine="720"/>
        <w:rPr>
          <w:rFonts w:ascii="Times New Roman" w:hAnsi="Times New Roman"/>
        </w:rPr>
      </w:pPr>
      <w:proofErr w:type="gramStart"/>
      <w:r w:rsidRPr="002A27C2">
        <w:rPr>
          <w:rFonts w:ascii="Times New Roman" w:hAnsi="Times New Roman"/>
          <w:i/>
          <w:iCs/>
        </w:rPr>
        <w:t>teaching</w:t>
      </w:r>
      <w:proofErr w:type="gramEnd"/>
      <w:r w:rsidRPr="002A27C2">
        <w:rPr>
          <w:rFonts w:ascii="Times New Roman" w:hAnsi="Times New Roman"/>
          <w:i/>
          <w:iCs/>
        </w:rPr>
        <w:t xml:space="preserve"> interns. </w:t>
      </w:r>
      <w:r w:rsidRPr="002A27C2">
        <w:rPr>
          <w:rFonts w:ascii="Times New Roman" w:hAnsi="Times New Roman"/>
        </w:rPr>
        <w:t xml:space="preserve">New York: Macmillan. </w:t>
      </w:r>
    </w:p>
    <w:p w:rsidR="005926B0" w:rsidRPr="002A27C2" w:rsidRDefault="005926B0" w:rsidP="005926B0">
      <w:pPr>
        <w:pStyle w:val="NoSpacing"/>
        <w:rPr>
          <w:rFonts w:ascii="Times New Roman" w:hAnsi="Times New Roman"/>
        </w:rPr>
      </w:pPr>
      <w:proofErr w:type="gramStart"/>
      <w:r w:rsidRPr="002A27C2">
        <w:rPr>
          <w:rFonts w:ascii="Times New Roman" w:hAnsi="Times New Roman"/>
        </w:rPr>
        <w:t>Wong, H. K., &amp; Wong, R. T. (2005).</w:t>
      </w:r>
      <w:proofErr w:type="gramEnd"/>
      <w:r w:rsidRPr="002A27C2">
        <w:rPr>
          <w:rFonts w:ascii="Times New Roman" w:hAnsi="Times New Roman"/>
        </w:rPr>
        <w:t xml:space="preserve"> </w:t>
      </w:r>
      <w:proofErr w:type="gramStart"/>
      <w:r w:rsidRPr="002A27C2">
        <w:rPr>
          <w:rFonts w:ascii="Times New Roman" w:hAnsi="Times New Roman"/>
          <w:i/>
          <w:iCs/>
        </w:rPr>
        <w:t>The first days of school.</w:t>
      </w:r>
      <w:proofErr w:type="gramEnd"/>
      <w:r w:rsidRPr="002A27C2">
        <w:rPr>
          <w:rFonts w:ascii="Times New Roman" w:hAnsi="Times New Roman"/>
          <w:i/>
          <w:iCs/>
        </w:rPr>
        <w:t xml:space="preserve"> </w:t>
      </w:r>
      <w:r w:rsidRPr="002A27C2">
        <w:rPr>
          <w:rFonts w:ascii="Times New Roman" w:hAnsi="Times New Roman"/>
        </w:rPr>
        <w:t>Mountain View, CA: Harry K.</w:t>
      </w:r>
    </w:p>
    <w:p w:rsidR="005926B0" w:rsidRPr="002A27C2" w:rsidRDefault="005926B0" w:rsidP="005926B0">
      <w:pPr>
        <w:pStyle w:val="NoSpacing"/>
        <w:ind w:firstLine="720"/>
        <w:rPr>
          <w:rFonts w:ascii="Times New Roman" w:hAnsi="Times New Roman"/>
        </w:rPr>
      </w:pPr>
      <w:r w:rsidRPr="002A27C2">
        <w:rPr>
          <w:rFonts w:ascii="Times New Roman" w:hAnsi="Times New Roman"/>
        </w:rPr>
        <w:t>Wong Publications, Inc.</w:t>
      </w:r>
    </w:p>
    <w:p w:rsidR="0066710B" w:rsidRPr="007021DF" w:rsidRDefault="005926B0" w:rsidP="005926B0">
      <w:pPr>
        <w:rPr>
          <w:rFonts w:ascii="Times New Roman" w:hAnsi="Times New Roman"/>
          <w:b/>
          <w:sz w:val="28"/>
          <w:szCs w:val="28"/>
          <w:lang w:val="fr-FR"/>
        </w:rPr>
      </w:pPr>
      <w:r w:rsidRPr="007021DF">
        <w:rPr>
          <w:rFonts w:ascii="Times New Roman" w:hAnsi="Times New Roman"/>
          <w:b/>
          <w:sz w:val="28"/>
          <w:szCs w:val="28"/>
          <w:lang w:val="fr-FR"/>
        </w:rPr>
        <w:t xml:space="preserve"> </w:t>
      </w:r>
    </w:p>
    <w:p w:rsidR="00CA1230" w:rsidRDefault="00CA1230" w:rsidP="005B1A15">
      <w:pPr>
        <w:pStyle w:val="NoSpacing"/>
        <w:jc w:val="center"/>
        <w:rPr>
          <w:rFonts w:ascii="Times New Roman" w:hAnsi="Times New Roman"/>
          <w:b/>
          <w:sz w:val="28"/>
          <w:szCs w:val="28"/>
        </w:rPr>
        <w:sectPr w:rsidR="00CA1230" w:rsidSect="006725BF">
          <w:footerReference w:type="even" r:id="rId28"/>
          <w:footerReference w:type="default" r:id="rId29"/>
          <w:pgSz w:w="12240" w:h="15840"/>
          <w:pgMar w:top="720" w:right="720" w:bottom="720" w:left="720" w:header="720" w:footer="720" w:gutter="0"/>
          <w:cols w:space="720"/>
          <w:docGrid w:linePitch="360"/>
        </w:sectPr>
      </w:pPr>
      <w:bookmarkStart w:id="6" w:name="Syllabus"/>
      <w:bookmarkEnd w:id="6"/>
    </w:p>
    <w:tbl>
      <w:tblPr>
        <w:tblW w:w="10757" w:type="dxa"/>
        <w:jc w:val="center"/>
        <w:tblInd w:w="-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53"/>
        <w:gridCol w:w="8404"/>
      </w:tblGrid>
      <w:tr w:rsidR="00A60E14" w:rsidRPr="00921266" w:rsidTr="00A60E14">
        <w:trPr>
          <w:jc w:val="center"/>
        </w:trPr>
        <w:tc>
          <w:tcPr>
            <w:tcW w:w="2353" w:type="dxa"/>
            <w:shd w:val="clear" w:color="auto" w:fill="auto"/>
          </w:tcPr>
          <w:p w:rsidR="004C04E2" w:rsidRPr="00A60E14" w:rsidRDefault="004C04E2" w:rsidP="00A60E14">
            <w:pPr>
              <w:jc w:val="center"/>
              <w:rPr>
                <w:b/>
                <w:sz w:val="28"/>
                <w:szCs w:val="28"/>
              </w:rPr>
            </w:pPr>
            <w:r w:rsidRPr="00A60E14">
              <w:rPr>
                <w:b/>
                <w:sz w:val="28"/>
                <w:szCs w:val="28"/>
              </w:rPr>
              <w:lastRenderedPageBreak/>
              <w:t>Week</w:t>
            </w:r>
          </w:p>
        </w:tc>
        <w:tc>
          <w:tcPr>
            <w:tcW w:w="8404" w:type="dxa"/>
            <w:shd w:val="clear" w:color="auto" w:fill="auto"/>
          </w:tcPr>
          <w:p w:rsidR="004C04E2" w:rsidRPr="00A60E14" w:rsidRDefault="004C04E2" w:rsidP="0043335F">
            <w:pPr>
              <w:rPr>
                <w:b/>
                <w:sz w:val="28"/>
                <w:szCs w:val="28"/>
              </w:rPr>
            </w:pPr>
            <w:r w:rsidRPr="00A60E14">
              <w:rPr>
                <w:b/>
                <w:sz w:val="28"/>
                <w:szCs w:val="28"/>
              </w:rPr>
              <w:t xml:space="preserve">      Assignment</w:t>
            </w:r>
          </w:p>
        </w:tc>
      </w:tr>
      <w:tr w:rsidR="00A60E14" w:rsidTr="00A60E14">
        <w:trPr>
          <w:trHeight w:val="548"/>
          <w:jc w:val="center"/>
        </w:trPr>
        <w:tc>
          <w:tcPr>
            <w:tcW w:w="2353" w:type="dxa"/>
            <w:shd w:val="clear" w:color="auto" w:fill="auto"/>
            <w:vAlign w:val="center"/>
          </w:tcPr>
          <w:p w:rsidR="004C04E2" w:rsidRPr="00A60E14" w:rsidRDefault="004C04E2" w:rsidP="00A60E14">
            <w:pPr>
              <w:jc w:val="center"/>
              <w:rPr>
                <w:sz w:val="28"/>
                <w:szCs w:val="28"/>
              </w:rPr>
            </w:pPr>
            <w:r w:rsidRPr="00A60E14">
              <w:rPr>
                <w:sz w:val="28"/>
                <w:szCs w:val="28"/>
              </w:rPr>
              <w:t>Week 1</w:t>
            </w:r>
          </w:p>
        </w:tc>
        <w:tc>
          <w:tcPr>
            <w:tcW w:w="8404" w:type="dxa"/>
            <w:shd w:val="clear" w:color="auto" w:fill="auto"/>
            <w:vAlign w:val="center"/>
          </w:tcPr>
          <w:p w:rsidR="004C04E2" w:rsidRDefault="004C04E2" w:rsidP="00A60E14">
            <w:pPr>
              <w:pStyle w:val="ListParagraph"/>
              <w:numPr>
                <w:ilvl w:val="0"/>
                <w:numId w:val="30"/>
              </w:numPr>
              <w:spacing w:after="0" w:line="240" w:lineRule="auto"/>
            </w:pPr>
            <w:r>
              <w:t xml:space="preserve">Submit </w:t>
            </w:r>
            <w:r w:rsidRPr="00A60E14">
              <w:rPr>
                <w:b/>
                <w:i/>
              </w:rPr>
              <w:t xml:space="preserve">Teacher Candidate Information Form </w:t>
            </w:r>
            <w:r>
              <w:t>to Chalk and Wire</w:t>
            </w:r>
          </w:p>
          <w:p w:rsidR="004C04E2" w:rsidRDefault="004C04E2" w:rsidP="00A60E14">
            <w:pPr>
              <w:pStyle w:val="ListParagraph"/>
              <w:numPr>
                <w:ilvl w:val="0"/>
                <w:numId w:val="30"/>
              </w:numPr>
              <w:spacing w:after="0" w:line="240" w:lineRule="auto"/>
            </w:pPr>
            <w:r>
              <w:t>Confirm date/time for Observation #1</w:t>
            </w:r>
          </w:p>
        </w:tc>
      </w:tr>
      <w:tr w:rsidR="00A60E14" w:rsidTr="00A60E14">
        <w:trPr>
          <w:trHeight w:val="864"/>
          <w:jc w:val="center"/>
        </w:trPr>
        <w:tc>
          <w:tcPr>
            <w:tcW w:w="2353" w:type="dxa"/>
            <w:shd w:val="clear" w:color="auto" w:fill="auto"/>
            <w:vAlign w:val="center"/>
          </w:tcPr>
          <w:p w:rsidR="004C04E2" w:rsidRPr="00A60E14" w:rsidRDefault="004C04E2" w:rsidP="00A60E14">
            <w:pPr>
              <w:jc w:val="center"/>
              <w:rPr>
                <w:sz w:val="28"/>
                <w:szCs w:val="28"/>
              </w:rPr>
            </w:pPr>
            <w:r w:rsidRPr="00A60E14">
              <w:rPr>
                <w:sz w:val="28"/>
                <w:szCs w:val="28"/>
              </w:rPr>
              <w:t>Week 2</w:t>
            </w:r>
          </w:p>
        </w:tc>
        <w:tc>
          <w:tcPr>
            <w:tcW w:w="8404" w:type="dxa"/>
            <w:shd w:val="clear" w:color="auto" w:fill="auto"/>
            <w:vAlign w:val="center"/>
          </w:tcPr>
          <w:p w:rsidR="004C04E2" w:rsidRDefault="004C04E2" w:rsidP="00A60E14">
            <w:pPr>
              <w:pStyle w:val="ListParagraph"/>
              <w:numPr>
                <w:ilvl w:val="0"/>
                <w:numId w:val="30"/>
              </w:numPr>
              <w:spacing w:after="0" w:line="240" w:lineRule="auto"/>
            </w:pPr>
            <w:r>
              <w:t xml:space="preserve">Complete graduation app -- </w:t>
            </w:r>
            <w:r w:rsidRPr="00A60E14">
              <w:rPr>
                <w:i/>
              </w:rPr>
              <w:t>http://uca.edu/graduateschool/graduation-forms/</w:t>
            </w:r>
          </w:p>
          <w:p w:rsidR="004C04E2" w:rsidRDefault="004C04E2" w:rsidP="00A60E14">
            <w:pPr>
              <w:pStyle w:val="ListParagraph"/>
              <w:numPr>
                <w:ilvl w:val="0"/>
                <w:numId w:val="30"/>
              </w:numPr>
              <w:spacing w:after="0" w:line="240" w:lineRule="auto"/>
            </w:pPr>
            <w:r>
              <w:t>Register for Praxis II PLT/Pedagogy test (</w:t>
            </w:r>
            <w:hyperlink r:id="rId30" w:history="1">
              <w:r w:rsidRPr="00A60E14">
                <w:rPr>
                  <w:rStyle w:val="Hyperlink"/>
                  <w:i/>
                </w:rPr>
                <w:t>www.ets.org</w:t>
              </w:r>
            </w:hyperlink>
            <w:r>
              <w:t xml:space="preserve">) </w:t>
            </w:r>
          </w:p>
          <w:p w:rsidR="004C04E2" w:rsidRDefault="004C04E2" w:rsidP="00A60E14">
            <w:pPr>
              <w:pStyle w:val="ListParagraph"/>
              <w:numPr>
                <w:ilvl w:val="0"/>
                <w:numId w:val="30"/>
              </w:numPr>
              <w:spacing w:after="0" w:line="240" w:lineRule="auto"/>
            </w:pPr>
            <w:r>
              <w:t>Submit Authorization for Release of Confidential Information to ADE (if necessary)</w:t>
            </w:r>
          </w:p>
        </w:tc>
      </w:tr>
      <w:tr w:rsidR="00A60E14" w:rsidTr="00A60E14">
        <w:trPr>
          <w:trHeight w:val="864"/>
          <w:jc w:val="center"/>
        </w:trPr>
        <w:tc>
          <w:tcPr>
            <w:tcW w:w="2353" w:type="dxa"/>
            <w:shd w:val="clear" w:color="auto" w:fill="auto"/>
            <w:vAlign w:val="center"/>
          </w:tcPr>
          <w:p w:rsidR="004C04E2" w:rsidRPr="00A60E14" w:rsidRDefault="004C04E2" w:rsidP="00A60E14">
            <w:pPr>
              <w:jc w:val="center"/>
              <w:rPr>
                <w:sz w:val="28"/>
                <w:szCs w:val="28"/>
              </w:rPr>
            </w:pPr>
            <w:r w:rsidRPr="00A60E14">
              <w:rPr>
                <w:sz w:val="28"/>
                <w:szCs w:val="28"/>
              </w:rPr>
              <w:t>Week 3</w:t>
            </w:r>
          </w:p>
        </w:tc>
        <w:tc>
          <w:tcPr>
            <w:tcW w:w="8404" w:type="dxa"/>
            <w:shd w:val="clear" w:color="auto" w:fill="auto"/>
            <w:vAlign w:val="center"/>
          </w:tcPr>
          <w:p w:rsidR="004C04E2" w:rsidRPr="00F0313C" w:rsidRDefault="004C04E2" w:rsidP="00A60E14">
            <w:pPr>
              <w:pStyle w:val="ListParagraph"/>
              <w:numPr>
                <w:ilvl w:val="0"/>
                <w:numId w:val="31"/>
              </w:numPr>
              <w:spacing w:after="0" w:line="240" w:lineRule="auto"/>
            </w:pPr>
            <w:r>
              <w:t xml:space="preserve">Submit </w:t>
            </w:r>
            <w:r w:rsidRPr="00A60E14">
              <w:rPr>
                <w:b/>
                <w:i/>
              </w:rPr>
              <w:t>Philosophy of Education</w:t>
            </w:r>
          </w:p>
          <w:p w:rsidR="004C04E2" w:rsidRDefault="004C04E2" w:rsidP="00A60E14">
            <w:pPr>
              <w:pStyle w:val="ListParagraph"/>
              <w:numPr>
                <w:ilvl w:val="0"/>
                <w:numId w:val="31"/>
              </w:numPr>
              <w:spacing w:after="0" w:line="240" w:lineRule="auto"/>
            </w:pPr>
            <w:r>
              <w:t>Submit Journal Entry #1 (Focus:  Challenges encountered thus far )</w:t>
            </w:r>
          </w:p>
          <w:p w:rsidR="004C04E2" w:rsidRDefault="004C04E2" w:rsidP="00A60E14">
            <w:pPr>
              <w:pStyle w:val="ListParagraph"/>
              <w:numPr>
                <w:ilvl w:val="0"/>
                <w:numId w:val="31"/>
              </w:numPr>
              <w:spacing w:after="0" w:line="240" w:lineRule="auto"/>
            </w:pPr>
            <w:r>
              <w:t>Work on Guidance and Behavior Plan (Due next week)</w:t>
            </w:r>
          </w:p>
        </w:tc>
      </w:tr>
      <w:tr w:rsidR="00A60E14" w:rsidTr="00A60E14">
        <w:trPr>
          <w:trHeight w:val="864"/>
          <w:jc w:val="center"/>
        </w:trPr>
        <w:tc>
          <w:tcPr>
            <w:tcW w:w="2353" w:type="dxa"/>
            <w:shd w:val="clear" w:color="auto" w:fill="auto"/>
            <w:vAlign w:val="center"/>
          </w:tcPr>
          <w:p w:rsidR="004C04E2" w:rsidRPr="00A60E14" w:rsidRDefault="004C04E2" w:rsidP="00A60E14">
            <w:pPr>
              <w:jc w:val="center"/>
              <w:rPr>
                <w:sz w:val="28"/>
                <w:szCs w:val="28"/>
              </w:rPr>
            </w:pPr>
            <w:r w:rsidRPr="00A60E14">
              <w:rPr>
                <w:sz w:val="28"/>
                <w:szCs w:val="28"/>
              </w:rPr>
              <w:t>Week 4</w:t>
            </w:r>
          </w:p>
        </w:tc>
        <w:tc>
          <w:tcPr>
            <w:tcW w:w="8404" w:type="dxa"/>
            <w:shd w:val="clear" w:color="auto" w:fill="auto"/>
            <w:vAlign w:val="center"/>
          </w:tcPr>
          <w:p w:rsidR="004C04E2" w:rsidRDefault="004C04E2" w:rsidP="00A60E14">
            <w:pPr>
              <w:pStyle w:val="ListParagraph"/>
              <w:numPr>
                <w:ilvl w:val="0"/>
                <w:numId w:val="32"/>
              </w:numPr>
              <w:spacing w:after="0" w:line="240" w:lineRule="auto"/>
            </w:pPr>
            <w:r>
              <w:t xml:space="preserve">Submit Class Profile and Lesson Plan </w:t>
            </w:r>
            <w:r w:rsidRPr="00A60E14">
              <w:rPr>
                <w:u w:val="single"/>
              </w:rPr>
              <w:t>at least 48 hours prior to visit</w:t>
            </w:r>
          </w:p>
          <w:p w:rsidR="004C04E2" w:rsidRPr="00A60E14" w:rsidRDefault="004C04E2" w:rsidP="00A60E14">
            <w:pPr>
              <w:pStyle w:val="ListParagraph"/>
              <w:numPr>
                <w:ilvl w:val="0"/>
                <w:numId w:val="32"/>
              </w:numPr>
              <w:spacing w:after="0" w:line="240" w:lineRule="auto"/>
              <w:rPr>
                <w:b/>
                <w:i/>
              </w:rPr>
            </w:pPr>
            <w:r w:rsidRPr="00A60E14">
              <w:rPr>
                <w:b/>
                <w:i/>
              </w:rPr>
              <w:t xml:space="preserve">Observation #1 </w:t>
            </w:r>
          </w:p>
          <w:p w:rsidR="004C04E2" w:rsidRDefault="004C04E2" w:rsidP="00A60E14">
            <w:pPr>
              <w:pStyle w:val="ListParagraph"/>
              <w:numPr>
                <w:ilvl w:val="0"/>
                <w:numId w:val="32"/>
              </w:numPr>
              <w:spacing w:after="0" w:line="240" w:lineRule="auto"/>
            </w:pPr>
            <w:r>
              <w:t xml:space="preserve">Submit reflection for Observation #1 </w:t>
            </w:r>
            <w:r w:rsidRPr="00A60E14">
              <w:rPr>
                <w:u w:val="single"/>
              </w:rPr>
              <w:t>within 24 hours after visit</w:t>
            </w:r>
          </w:p>
          <w:p w:rsidR="004C04E2" w:rsidRPr="00424A75" w:rsidRDefault="004C04E2" w:rsidP="00A60E14">
            <w:pPr>
              <w:pStyle w:val="ListParagraph"/>
              <w:numPr>
                <w:ilvl w:val="0"/>
                <w:numId w:val="33"/>
              </w:numPr>
              <w:spacing w:after="0" w:line="240" w:lineRule="auto"/>
            </w:pPr>
            <w:r>
              <w:t xml:space="preserve">Submit </w:t>
            </w:r>
            <w:r w:rsidRPr="00A60E14">
              <w:rPr>
                <w:b/>
                <w:i/>
              </w:rPr>
              <w:t>Guidance and Behavior Plan</w:t>
            </w:r>
          </w:p>
          <w:p w:rsidR="004C04E2" w:rsidRDefault="004C04E2" w:rsidP="00A60E14">
            <w:pPr>
              <w:pStyle w:val="ListParagraph"/>
              <w:numPr>
                <w:ilvl w:val="0"/>
                <w:numId w:val="34"/>
              </w:numPr>
              <w:spacing w:after="0" w:line="240" w:lineRule="auto"/>
            </w:pPr>
            <w:r>
              <w:t>Work on Professional Development Plan (Due next week)</w:t>
            </w:r>
          </w:p>
        </w:tc>
      </w:tr>
      <w:tr w:rsidR="00A60E14" w:rsidTr="00A60E14">
        <w:trPr>
          <w:trHeight w:val="710"/>
          <w:jc w:val="center"/>
        </w:trPr>
        <w:tc>
          <w:tcPr>
            <w:tcW w:w="2353" w:type="dxa"/>
            <w:shd w:val="clear" w:color="auto" w:fill="auto"/>
            <w:vAlign w:val="center"/>
          </w:tcPr>
          <w:p w:rsidR="004C04E2" w:rsidRPr="00A60E14" w:rsidRDefault="004C04E2" w:rsidP="00A60E14">
            <w:pPr>
              <w:jc w:val="center"/>
              <w:rPr>
                <w:sz w:val="28"/>
                <w:szCs w:val="28"/>
              </w:rPr>
            </w:pPr>
            <w:r w:rsidRPr="00A60E14">
              <w:rPr>
                <w:sz w:val="28"/>
                <w:szCs w:val="28"/>
              </w:rPr>
              <w:t>Week 5</w:t>
            </w:r>
          </w:p>
        </w:tc>
        <w:tc>
          <w:tcPr>
            <w:tcW w:w="8404" w:type="dxa"/>
            <w:shd w:val="clear" w:color="auto" w:fill="auto"/>
            <w:vAlign w:val="center"/>
          </w:tcPr>
          <w:p w:rsidR="004C04E2" w:rsidRDefault="004C04E2" w:rsidP="00A60E14">
            <w:pPr>
              <w:pStyle w:val="ListParagraph"/>
              <w:numPr>
                <w:ilvl w:val="0"/>
                <w:numId w:val="33"/>
              </w:numPr>
              <w:spacing w:after="0" w:line="240" w:lineRule="auto"/>
            </w:pPr>
            <w:r>
              <w:t>Submit Journal Entry #2 (Focus: Areas of improvement from Observation #1)</w:t>
            </w:r>
          </w:p>
          <w:p w:rsidR="004C04E2" w:rsidRPr="00E07078" w:rsidRDefault="004C04E2" w:rsidP="00A60E14">
            <w:pPr>
              <w:pStyle w:val="ListParagraph"/>
              <w:numPr>
                <w:ilvl w:val="0"/>
                <w:numId w:val="34"/>
              </w:numPr>
              <w:spacing w:after="0" w:line="240" w:lineRule="auto"/>
            </w:pPr>
            <w:r>
              <w:t xml:space="preserve">Submit </w:t>
            </w:r>
            <w:r w:rsidRPr="00A60E14">
              <w:rPr>
                <w:b/>
                <w:i/>
              </w:rPr>
              <w:t>Professional Development Plan (Part I)</w:t>
            </w:r>
          </w:p>
          <w:p w:rsidR="004C04E2" w:rsidRDefault="004C04E2" w:rsidP="00A60E14">
            <w:pPr>
              <w:pStyle w:val="ListParagraph"/>
              <w:numPr>
                <w:ilvl w:val="0"/>
                <w:numId w:val="34"/>
              </w:numPr>
              <w:spacing w:after="0" w:line="240" w:lineRule="auto"/>
            </w:pPr>
            <w:r>
              <w:t>Verify with MAT secretary (</w:t>
            </w:r>
            <w:r w:rsidRPr="00A60E14">
              <w:rPr>
                <w:i/>
              </w:rPr>
              <w:t>501-852-2963/laurak@uca.edu</w:t>
            </w:r>
            <w:r>
              <w:t>) that file is complete</w:t>
            </w:r>
          </w:p>
        </w:tc>
      </w:tr>
      <w:tr w:rsidR="00A60E14" w:rsidTr="00A60E14">
        <w:trPr>
          <w:trHeight w:val="674"/>
          <w:jc w:val="center"/>
        </w:trPr>
        <w:tc>
          <w:tcPr>
            <w:tcW w:w="2353" w:type="dxa"/>
            <w:shd w:val="clear" w:color="auto" w:fill="auto"/>
            <w:vAlign w:val="center"/>
          </w:tcPr>
          <w:p w:rsidR="004C04E2" w:rsidRPr="00A60E14" w:rsidRDefault="004C04E2" w:rsidP="00A60E14">
            <w:pPr>
              <w:jc w:val="center"/>
              <w:rPr>
                <w:sz w:val="28"/>
                <w:szCs w:val="28"/>
              </w:rPr>
            </w:pPr>
            <w:r w:rsidRPr="00A60E14">
              <w:rPr>
                <w:sz w:val="28"/>
                <w:szCs w:val="28"/>
              </w:rPr>
              <w:t>Week 6</w:t>
            </w:r>
          </w:p>
        </w:tc>
        <w:tc>
          <w:tcPr>
            <w:tcW w:w="8404" w:type="dxa"/>
            <w:shd w:val="clear" w:color="auto" w:fill="auto"/>
            <w:vAlign w:val="center"/>
          </w:tcPr>
          <w:p w:rsidR="004C04E2" w:rsidRDefault="004C04E2" w:rsidP="00A60E14">
            <w:pPr>
              <w:pStyle w:val="ListParagraph"/>
              <w:numPr>
                <w:ilvl w:val="0"/>
                <w:numId w:val="34"/>
              </w:numPr>
              <w:spacing w:after="0" w:line="240" w:lineRule="auto"/>
            </w:pPr>
            <w:r>
              <w:t>Distribute to students the permission to videotape forms (if necessary)</w:t>
            </w:r>
          </w:p>
          <w:p w:rsidR="004C04E2" w:rsidRDefault="004C04E2" w:rsidP="00A60E14">
            <w:pPr>
              <w:pStyle w:val="ListParagraph"/>
              <w:numPr>
                <w:ilvl w:val="0"/>
                <w:numId w:val="34"/>
              </w:numPr>
              <w:spacing w:after="0" w:line="240" w:lineRule="auto"/>
            </w:pPr>
            <w:r>
              <w:t>Submit Journal Entry #3 (Focus: Guidance and Behavior Plan Update)</w:t>
            </w:r>
          </w:p>
        </w:tc>
      </w:tr>
      <w:tr w:rsidR="00A60E14" w:rsidTr="00A60E14">
        <w:trPr>
          <w:trHeight w:val="467"/>
          <w:jc w:val="center"/>
        </w:trPr>
        <w:tc>
          <w:tcPr>
            <w:tcW w:w="2353" w:type="dxa"/>
            <w:shd w:val="clear" w:color="auto" w:fill="auto"/>
            <w:vAlign w:val="center"/>
          </w:tcPr>
          <w:p w:rsidR="004C04E2" w:rsidRPr="00A60E14" w:rsidRDefault="004C04E2" w:rsidP="00A60E14">
            <w:pPr>
              <w:jc w:val="center"/>
              <w:rPr>
                <w:sz w:val="28"/>
                <w:szCs w:val="28"/>
              </w:rPr>
            </w:pPr>
            <w:r w:rsidRPr="00A60E14">
              <w:rPr>
                <w:sz w:val="28"/>
                <w:szCs w:val="28"/>
              </w:rPr>
              <w:t>Week 7</w:t>
            </w:r>
          </w:p>
        </w:tc>
        <w:tc>
          <w:tcPr>
            <w:tcW w:w="8404" w:type="dxa"/>
            <w:shd w:val="clear" w:color="auto" w:fill="auto"/>
            <w:vAlign w:val="center"/>
          </w:tcPr>
          <w:p w:rsidR="004C04E2" w:rsidRDefault="004C04E2" w:rsidP="00A60E14">
            <w:pPr>
              <w:pStyle w:val="ListParagraph"/>
              <w:numPr>
                <w:ilvl w:val="0"/>
                <w:numId w:val="35"/>
              </w:numPr>
              <w:spacing w:after="0" w:line="240" w:lineRule="auto"/>
            </w:pPr>
            <w:r>
              <w:t>Work on Unit Plan and Impact on Student Learning Project</w:t>
            </w:r>
          </w:p>
          <w:p w:rsidR="004C04E2" w:rsidRDefault="004C04E2" w:rsidP="00A60E14">
            <w:pPr>
              <w:pStyle w:val="ListParagraph"/>
              <w:numPr>
                <w:ilvl w:val="0"/>
                <w:numId w:val="35"/>
              </w:numPr>
              <w:spacing w:after="0" w:line="240" w:lineRule="auto"/>
            </w:pPr>
            <w:r>
              <w:t xml:space="preserve">Class Profile and Lesson Plan for videotaped observation (48 </w:t>
            </w:r>
            <w:proofErr w:type="spellStart"/>
            <w:r>
              <w:t>hrs</w:t>
            </w:r>
            <w:proofErr w:type="spellEnd"/>
            <w:r>
              <w:t xml:space="preserve"> prior to lesson)</w:t>
            </w:r>
          </w:p>
          <w:p w:rsidR="004C04E2" w:rsidRDefault="004C04E2" w:rsidP="00A60E14">
            <w:pPr>
              <w:pStyle w:val="ListParagraph"/>
              <w:numPr>
                <w:ilvl w:val="0"/>
                <w:numId w:val="35"/>
              </w:numPr>
              <w:spacing w:after="0" w:line="240" w:lineRule="auto"/>
            </w:pPr>
            <w:r>
              <w:t>Videotape lesson for Observation #2</w:t>
            </w:r>
          </w:p>
        </w:tc>
      </w:tr>
      <w:tr w:rsidR="00A60E14" w:rsidTr="00A60E14">
        <w:trPr>
          <w:trHeight w:val="980"/>
          <w:jc w:val="center"/>
        </w:trPr>
        <w:tc>
          <w:tcPr>
            <w:tcW w:w="2353" w:type="dxa"/>
            <w:shd w:val="clear" w:color="auto" w:fill="auto"/>
            <w:vAlign w:val="center"/>
          </w:tcPr>
          <w:p w:rsidR="004C04E2" w:rsidRPr="00A60E14" w:rsidRDefault="004C04E2" w:rsidP="00A60E14">
            <w:pPr>
              <w:jc w:val="center"/>
              <w:rPr>
                <w:sz w:val="28"/>
                <w:szCs w:val="28"/>
              </w:rPr>
            </w:pPr>
            <w:r w:rsidRPr="00A60E14">
              <w:rPr>
                <w:sz w:val="28"/>
                <w:szCs w:val="28"/>
              </w:rPr>
              <w:t>Week 8</w:t>
            </w:r>
          </w:p>
        </w:tc>
        <w:tc>
          <w:tcPr>
            <w:tcW w:w="8404" w:type="dxa"/>
            <w:shd w:val="clear" w:color="auto" w:fill="auto"/>
            <w:vAlign w:val="center"/>
          </w:tcPr>
          <w:p w:rsidR="004C04E2" w:rsidRDefault="004C04E2" w:rsidP="00A60E14">
            <w:pPr>
              <w:pStyle w:val="ListParagraph"/>
              <w:numPr>
                <w:ilvl w:val="0"/>
                <w:numId w:val="35"/>
              </w:numPr>
              <w:spacing w:after="0" w:line="240" w:lineRule="auto"/>
            </w:pPr>
            <w:r>
              <w:t xml:space="preserve">Deliver </w:t>
            </w:r>
            <w:r w:rsidRPr="00A60E14">
              <w:rPr>
                <w:b/>
                <w:i/>
              </w:rPr>
              <w:t>Observation #2</w:t>
            </w:r>
            <w:r>
              <w:t xml:space="preserve"> </w:t>
            </w:r>
            <w:r w:rsidRPr="00A60E14">
              <w:rPr>
                <w:b/>
              </w:rPr>
              <w:t>video</w:t>
            </w:r>
            <w:r>
              <w:t xml:space="preserve"> and submit all supporting documents</w:t>
            </w:r>
          </w:p>
          <w:p w:rsidR="004C04E2" w:rsidRDefault="004C04E2" w:rsidP="00A60E14">
            <w:pPr>
              <w:pStyle w:val="ListParagraph"/>
              <w:numPr>
                <w:ilvl w:val="1"/>
                <w:numId w:val="35"/>
              </w:numPr>
              <w:spacing w:after="0" w:line="240" w:lineRule="auto"/>
            </w:pPr>
            <w:r>
              <w:t>Formative Observation Form and Lesson Self-Scoring Rubric for video</w:t>
            </w:r>
          </w:p>
          <w:p w:rsidR="004C04E2" w:rsidRDefault="004C04E2" w:rsidP="00A60E14">
            <w:pPr>
              <w:pStyle w:val="ListParagraph"/>
              <w:numPr>
                <w:ilvl w:val="1"/>
                <w:numId w:val="35"/>
              </w:numPr>
              <w:spacing w:after="0" w:line="240" w:lineRule="auto"/>
            </w:pPr>
            <w:r>
              <w:t>Reflection for videotaped observation</w:t>
            </w:r>
          </w:p>
        </w:tc>
      </w:tr>
      <w:tr w:rsidR="00A60E14" w:rsidTr="00A60E14">
        <w:trPr>
          <w:trHeight w:val="998"/>
          <w:jc w:val="center"/>
        </w:trPr>
        <w:tc>
          <w:tcPr>
            <w:tcW w:w="2353" w:type="dxa"/>
            <w:shd w:val="clear" w:color="auto" w:fill="auto"/>
            <w:vAlign w:val="center"/>
          </w:tcPr>
          <w:p w:rsidR="004C04E2" w:rsidRPr="00A60E14" w:rsidRDefault="004C04E2" w:rsidP="00A60E14">
            <w:pPr>
              <w:jc w:val="center"/>
              <w:rPr>
                <w:sz w:val="28"/>
                <w:szCs w:val="28"/>
              </w:rPr>
            </w:pPr>
            <w:r w:rsidRPr="00A60E14">
              <w:rPr>
                <w:sz w:val="28"/>
                <w:szCs w:val="28"/>
              </w:rPr>
              <w:t>Week 9</w:t>
            </w:r>
          </w:p>
        </w:tc>
        <w:tc>
          <w:tcPr>
            <w:tcW w:w="8404" w:type="dxa"/>
            <w:shd w:val="clear" w:color="auto" w:fill="auto"/>
            <w:vAlign w:val="center"/>
          </w:tcPr>
          <w:p w:rsidR="004C04E2" w:rsidRDefault="004C04E2" w:rsidP="00A60E14">
            <w:pPr>
              <w:pStyle w:val="ListParagraph"/>
              <w:numPr>
                <w:ilvl w:val="0"/>
                <w:numId w:val="36"/>
              </w:numPr>
              <w:spacing w:after="0" w:line="240" w:lineRule="auto"/>
            </w:pPr>
            <w:r>
              <w:t>Submit Journal Entry #4 (Focus: D3 – Professional Relationships)</w:t>
            </w:r>
          </w:p>
          <w:p w:rsidR="004C04E2" w:rsidRDefault="004C04E2" w:rsidP="00A60E14">
            <w:pPr>
              <w:pStyle w:val="ListParagraph"/>
              <w:numPr>
                <w:ilvl w:val="0"/>
                <w:numId w:val="36"/>
              </w:numPr>
              <w:spacing w:after="0" w:line="240" w:lineRule="auto"/>
            </w:pPr>
            <w:r>
              <w:t>Work on Reflection for Guidance and Behavior Plan (Due next week)</w:t>
            </w:r>
          </w:p>
          <w:p w:rsidR="004C04E2" w:rsidRDefault="004C04E2" w:rsidP="00A60E14">
            <w:pPr>
              <w:pStyle w:val="ListParagraph"/>
              <w:numPr>
                <w:ilvl w:val="0"/>
                <w:numId w:val="36"/>
              </w:numPr>
              <w:spacing w:after="0" w:line="240" w:lineRule="auto"/>
            </w:pPr>
            <w:r>
              <w:t xml:space="preserve">Submit </w:t>
            </w:r>
            <w:r w:rsidRPr="00A60E14">
              <w:rPr>
                <w:b/>
                <w:i/>
              </w:rPr>
              <w:t>Unit Plan and Impact on Student Learning Project (Part 1)</w:t>
            </w:r>
          </w:p>
        </w:tc>
      </w:tr>
      <w:tr w:rsidR="00A60E14" w:rsidTr="00A60E14">
        <w:trPr>
          <w:trHeight w:val="989"/>
          <w:jc w:val="center"/>
        </w:trPr>
        <w:tc>
          <w:tcPr>
            <w:tcW w:w="2353" w:type="dxa"/>
            <w:shd w:val="clear" w:color="auto" w:fill="auto"/>
            <w:vAlign w:val="center"/>
          </w:tcPr>
          <w:p w:rsidR="004C04E2" w:rsidRPr="00A60E14" w:rsidRDefault="004C04E2" w:rsidP="00A60E14">
            <w:pPr>
              <w:jc w:val="center"/>
              <w:rPr>
                <w:sz w:val="28"/>
                <w:szCs w:val="28"/>
              </w:rPr>
            </w:pPr>
            <w:r w:rsidRPr="00A60E14">
              <w:rPr>
                <w:sz w:val="28"/>
                <w:szCs w:val="28"/>
              </w:rPr>
              <w:t>Week 10</w:t>
            </w:r>
          </w:p>
        </w:tc>
        <w:tc>
          <w:tcPr>
            <w:tcW w:w="8404" w:type="dxa"/>
            <w:shd w:val="clear" w:color="auto" w:fill="auto"/>
            <w:vAlign w:val="center"/>
          </w:tcPr>
          <w:p w:rsidR="004C04E2" w:rsidRDefault="004C04E2" w:rsidP="00A60E14">
            <w:pPr>
              <w:pStyle w:val="ListParagraph"/>
              <w:numPr>
                <w:ilvl w:val="0"/>
                <w:numId w:val="36"/>
              </w:numPr>
              <w:spacing w:after="0" w:line="240" w:lineRule="auto"/>
            </w:pPr>
            <w:r>
              <w:t xml:space="preserve">Confirm with supervisor date/time for Observation #3 </w:t>
            </w:r>
          </w:p>
          <w:p w:rsidR="004C04E2" w:rsidRPr="00442C05" w:rsidRDefault="004C04E2" w:rsidP="00A60E14">
            <w:pPr>
              <w:pStyle w:val="ListParagraph"/>
              <w:numPr>
                <w:ilvl w:val="0"/>
                <w:numId w:val="35"/>
              </w:numPr>
              <w:spacing w:after="0" w:line="240" w:lineRule="auto"/>
            </w:pPr>
            <w:r>
              <w:t xml:space="preserve">Submit </w:t>
            </w:r>
            <w:r w:rsidRPr="00A60E14">
              <w:rPr>
                <w:b/>
                <w:i/>
              </w:rPr>
              <w:t>Reflection on</w:t>
            </w:r>
            <w:r>
              <w:t xml:space="preserve"> </w:t>
            </w:r>
            <w:r w:rsidRPr="00A60E14">
              <w:rPr>
                <w:b/>
                <w:i/>
              </w:rPr>
              <w:t>Guidance and Behavior Plan</w:t>
            </w:r>
          </w:p>
          <w:p w:rsidR="004C04E2" w:rsidRDefault="004C04E2" w:rsidP="00A60E14">
            <w:pPr>
              <w:pStyle w:val="ListParagraph"/>
              <w:numPr>
                <w:ilvl w:val="0"/>
                <w:numId w:val="35"/>
              </w:numPr>
              <w:spacing w:after="0" w:line="240" w:lineRule="auto"/>
            </w:pPr>
            <w:r>
              <w:t>Journal Entry #5 (Focus: D4 – Communicating with Parents)</w:t>
            </w:r>
          </w:p>
        </w:tc>
      </w:tr>
      <w:tr w:rsidR="00A60E14" w:rsidTr="00A60E14">
        <w:trPr>
          <w:trHeight w:val="620"/>
          <w:jc w:val="center"/>
        </w:trPr>
        <w:tc>
          <w:tcPr>
            <w:tcW w:w="2353" w:type="dxa"/>
            <w:shd w:val="clear" w:color="auto" w:fill="auto"/>
            <w:vAlign w:val="center"/>
          </w:tcPr>
          <w:p w:rsidR="004C04E2" w:rsidRPr="00A60E14" w:rsidRDefault="004C04E2" w:rsidP="00A60E14">
            <w:pPr>
              <w:jc w:val="center"/>
              <w:rPr>
                <w:sz w:val="28"/>
                <w:szCs w:val="28"/>
              </w:rPr>
            </w:pPr>
            <w:r w:rsidRPr="00A60E14">
              <w:rPr>
                <w:sz w:val="28"/>
                <w:szCs w:val="28"/>
              </w:rPr>
              <w:t>Week 11</w:t>
            </w:r>
          </w:p>
        </w:tc>
        <w:tc>
          <w:tcPr>
            <w:tcW w:w="8404" w:type="dxa"/>
            <w:shd w:val="clear" w:color="auto" w:fill="auto"/>
            <w:vAlign w:val="center"/>
          </w:tcPr>
          <w:p w:rsidR="004C04E2" w:rsidRDefault="004C04E2" w:rsidP="00A60E14">
            <w:pPr>
              <w:pStyle w:val="ListParagraph"/>
              <w:numPr>
                <w:ilvl w:val="0"/>
                <w:numId w:val="41"/>
              </w:numPr>
              <w:spacing w:after="0" w:line="240" w:lineRule="auto"/>
            </w:pPr>
            <w:r>
              <w:t xml:space="preserve">Pre-Test for </w:t>
            </w:r>
            <w:r w:rsidRPr="00A60E14">
              <w:rPr>
                <w:b/>
                <w:i/>
              </w:rPr>
              <w:t>Impact on Student Learning Project</w:t>
            </w:r>
          </w:p>
          <w:p w:rsidR="004C04E2" w:rsidRDefault="004C04E2" w:rsidP="00A60E14">
            <w:pPr>
              <w:pStyle w:val="ListParagraph"/>
              <w:numPr>
                <w:ilvl w:val="0"/>
                <w:numId w:val="36"/>
              </w:numPr>
              <w:spacing w:after="0" w:line="240" w:lineRule="auto"/>
            </w:pPr>
            <w:r>
              <w:t>Submit passing Praxis II PLT/Pedagogy scores to MAT office</w:t>
            </w:r>
          </w:p>
          <w:p w:rsidR="004C04E2" w:rsidRDefault="004C04E2" w:rsidP="00A60E14">
            <w:pPr>
              <w:pStyle w:val="ListParagraph"/>
              <w:numPr>
                <w:ilvl w:val="0"/>
                <w:numId w:val="35"/>
              </w:numPr>
              <w:spacing w:after="0" w:line="240" w:lineRule="auto"/>
            </w:pPr>
            <w:r>
              <w:t xml:space="preserve">Submit </w:t>
            </w:r>
            <w:r w:rsidRPr="00A60E14">
              <w:rPr>
                <w:b/>
                <w:i/>
              </w:rPr>
              <w:t>Professional Development Plan (Part II)</w:t>
            </w:r>
          </w:p>
          <w:p w:rsidR="004C04E2" w:rsidRDefault="004C04E2" w:rsidP="00A60E14">
            <w:pPr>
              <w:pStyle w:val="ListParagraph"/>
              <w:numPr>
                <w:ilvl w:val="0"/>
                <w:numId w:val="31"/>
              </w:numPr>
              <w:spacing w:after="0" w:line="240" w:lineRule="auto"/>
            </w:pPr>
            <w:r>
              <w:t>Personalize Chalk and Wire homepage (include photo of you with your students)</w:t>
            </w:r>
          </w:p>
        </w:tc>
      </w:tr>
      <w:tr w:rsidR="00A60E14" w:rsidTr="00A60E14">
        <w:trPr>
          <w:trHeight w:val="1187"/>
          <w:jc w:val="center"/>
        </w:trPr>
        <w:tc>
          <w:tcPr>
            <w:tcW w:w="2353" w:type="dxa"/>
            <w:shd w:val="clear" w:color="auto" w:fill="auto"/>
            <w:vAlign w:val="center"/>
          </w:tcPr>
          <w:p w:rsidR="004C04E2" w:rsidRPr="00A60E14" w:rsidRDefault="004C04E2" w:rsidP="00A60E14">
            <w:pPr>
              <w:jc w:val="center"/>
              <w:rPr>
                <w:sz w:val="24"/>
                <w:szCs w:val="24"/>
              </w:rPr>
            </w:pPr>
            <w:r w:rsidRPr="00A60E14">
              <w:rPr>
                <w:sz w:val="28"/>
                <w:szCs w:val="28"/>
              </w:rPr>
              <w:t>Week 12</w:t>
            </w:r>
          </w:p>
        </w:tc>
        <w:tc>
          <w:tcPr>
            <w:tcW w:w="8404" w:type="dxa"/>
            <w:shd w:val="clear" w:color="auto" w:fill="auto"/>
            <w:vAlign w:val="center"/>
          </w:tcPr>
          <w:p w:rsidR="004C04E2" w:rsidRDefault="004C04E2" w:rsidP="00A60E14">
            <w:pPr>
              <w:pStyle w:val="ListParagraph"/>
              <w:numPr>
                <w:ilvl w:val="0"/>
                <w:numId w:val="37"/>
              </w:numPr>
              <w:spacing w:after="0" w:line="240" w:lineRule="auto"/>
            </w:pPr>
            <w:r>
              <w:t>Submit Class Profile and Lesson Plan at least 48 hours prior to visit</w:t>
            </w:r>
          </w:p>
          <w:p w:rsidR="004C04E2" w:rsidRPr="00A60E14" w:rsidRDefault="004C04E2" w:rsidP="00A60E14">
            <w:pPr>
              <w:pStyle w:val="ListParagraph"/>
              <w:numPr>
                <w:ilvl w:val="0"/>
                <w:numId w:val="37"/>
              </w:numPr>
              <w:spacing w:after="0" w:line="240" w:lineRule="auto"/>
              <w:rPr>
                <w:b/>
                <w:i/>
              </w:rPr>
            </w:pPr>
            <w:r w:rsidRPr="00A60E14">
              <w:rPr>
                <w:b/>
                <w:i/>
              </w:rPr>
              <w:t>Observation #3</w:t>
            </w:r>
          </w:p>
          <w:p w:rsidR="004C04E2" w:rsidRDefault="004C04E2" w:rsidP="00A60E14">
            <w:pPr>
              <w:pStyle w:val="ListParagraph"/>
              <w:numPr>
                <w:ilvl w:val="0"/>
                <w:numId w:val="37"/>
              </w:numPr>
              <w:spacing w:after="0" w:line="240" w:lineRule="auto"/>
            </w:pPr>
            <w:r>
              <w:t>Submit reflection for Observation #3 within 24 hours after visit</w:t>
            </w:r>
          </w:p>
          <w:p w:rsidR="004C04E2" w:rsidRDefault="004C04E2" w:rsidP="00A60E14">
            <w:pPr>
              <w:pStyle w:val="ListParagraph"/>
              <w:numPr>
                <w:ilvl w:val="0"/>
                <w:numId w:val="37"/>
              </w:numPr>
              <w:spacing w:after="0" w:line="240" w:lineRule="auto"/>
            </w:pPr>
            <w:r>
              <w:t xml:space="preserve">Complete Post-Test for </w:t>
            </w:r>
            <w:r w:rsidRPr="00A60E14">
              <w:rPr>
                <w:b/>
                <w:i/>
              </w:rPr>
              <w:t>Impact on Student Learning Project</w:t>
            </w:r>
          </w:p>
        </w:tc>
      </w:tr>
      <w:tr w:rsidR="00A60E14" w:rsidTr="00A60E14">
        <w:trPr>
          <w:trHeight w:val="980"/>
          <w:jc w:val="center"/>
        </w:trPr>
        <w:tc>
          <w:tcPr>
            <w:tcW w:w="2353" w:type="dxa"/>
            <w:shd w:val="clear" w:color="auto" w:fill="auto"/>
            <w:vAlign w:val="center"/>
          </w:tcPr>
          <w:p w:rsidR="004C04E2" w:rsidRPr="00A60E14" w:rsidRDefault="004C04E2" w:rsidP="00A60E14">
            <w:pPr>
              <w:jc w:val="center"/>
              <w:rPr>
                <w:sz w:val="24"/>
                <w:szCs w:val="24"/>
              </w:rPr>
            </w:pPr>
            <w:r w:rsidRPr="00A60E14">
              <w:rPr>
                <w:sz w:val="28"/>
                <w:szCs w:val="28"/>
              </w:rPr>
              <w:t>Week 13</w:t>
            </w:r>
          </w:p>
        </w:tc>
        <w:tc>
          <w:tcPr>
            <w:tcW w:w="8404" w:type="dxa"/>
            <w:shd w:val="clear" w:color="auto" w:fill="auto"/>
            <w:vAlign w:val="center"/>
          </w:tcPr>
          <w:p w:rsidR="004C04E2" w:rsidRDefault="004C04E2" w:rsidP="00A60E14">
            <w:pPr>
              <w:pStyle w:val="ListParagraph"/>
              <w:numPr>
                <w:ilvl w:val="0"/>
                <w:numId w:val="38"/>
              </w:numPr>
              <w:spacing w:after="0" w:line="240" w:lineRule="auto"/>
            </w:pPr>
            <w:r>
              <w:t>Submit Journal Entry #6 (Focus: Open discussion of internship experience)</w:t>
            </w:r>
          </w:p>
          <w:p w:rsidR="004C04E2" w:rsidRDefault="004C04E2" w:rsidP="00A60E14">
            <w:pPr>
              <w:pStyle w:val="ListParagraph"/>
              <w:numPr>
                <w:ilvl w:val="0"/>
                <w:numId w:val="38"/>
              </w:numPr>
              <w:spacing w:after="0" w:line="240" w:lineRule="auto"/>
            </w:pPr>
            <w:r>
              <w:t>Analyze data from pre/post-test</w:t>
            </w:r>
          </w:p>
          <w:p w:rsidR="004C04E2" w:rsidRDefault="004C04E2" w:rsidP="00A60E14">
            <w:pPr>
              <w:pStyle w:val="ListParagraph"/>
              <w:numPr>
                <w:ilvl w:val="0"/>
                <w:numId w:val="38"/>
              </w:numPr>
              <w:spacing w:after="0" w:line="240" w:lineRule="auto"/>
            </w:pPr>
            <w:r>
              <w:t xml:space="preserve">Submit </w:t>
            </w:r>
            <w:r w:rsidRPr="00A60E14">
              <w:rPr>
                <w:b/>
                <w:i/>
              </w:rPr>
              <w:t>Unit Plan and Impact on Student Learning Project (Part 2)</w:t>
            </w:r>
          </w:p>
        </w:tc>
      </w:tr>
      <w:tr w:rsidR="00A60E14" w:rsidTr="00A60E14">
        <w:trPr>
          <w:trHeight w:val="683"/>
          <w:jc w:val="center"/>
        </w:trPr>
        <w:tc>
          <w:tcPr>
            <w:tcW w:w="2353" w:type="dxa"/>
            <w:shd w:val="clear" w:color="auto" w:fill="auto"/>
            <w:vAlign w:val="center"/>
          </w:tcPr>
          <w:p w:rsidR="004C04E2" w:rsidRPr="00A60E14" w:rsidRDefault="004C04E2" w:rsidP="00A60E14">
            <w:pPr>
              <w:jc w:val="center"/>
              <w:rPr>
                <w:sz w:val="28"/>
                <w:szCs w:val="28"/>
              </w:rPr>
            </w:pPr>
            <w:r w:rsidRPr="00A60E14">
              <w:rPr>
                <w:sz w:val="28"/>
                <w:szCs w:val="28"/>
              </w:rPr>
              <w:t>Week 14</w:t>
            </w:r>
          </w:p>
        </w:tc>
        <w:tc>
          <w:tcPr>
            <w:tcW w:w="8404" w:type="dxa"/>
            <w:shd w:val="clear" w:color="auto" w:fill="auto"/>
            <w:vAlign w:val="center"/>
          </w:tcPr>
          <w:p w:rsidR="004C04E2" w:rsidRDefault="004C04E2" w:rsidP="00A60E14">
            <w:pPr>
              <w:pStyle w:val="ListParagraph"/>
              <w:numPr>
                <w:ilvl w:val="0"/>
                <w:numId w:val="38"/>
              </w:numPr>
              <w:spacing w:after="0" w:line="240" w:lineRule="auto"/>
            </w:pPr>
            <w:r>
              <w:t>Verify with Supervisor that assignments are complete to this point</w:t>
            </w:r>
          </w:p>
          <w:p w:rsidR="004C04E2" w:rsidRDefault="004C04E2" w:rsidP="00A60E14">
            <w:pPr>
              <w:pStyle w:val="ListParagraph"/>
              <w:numPr>
                <w:ilvl w:val="0"/>
                <w:numId w:val="38"/>
              </w:numPr>
              <w:spacing w:after="0" w:line="240" w:lineRule="auto"/>
            </w:pPr>
            <w:r>
              <w:t>Write and submit reflective essays – one for each domain</w:t>
            </w:r>
          </w:p>
        </w:tc>
      </w:tr>
      <w:tr w:rsidR="00A60E14" w:rsidTr="00A60E14">
        <w:trPr>
          <w:trHeight w:val="998"/>
          <w:jc w:val="center"/>
        </w:trPr>
        <w:tc>
          <w:tcPr>
            <w:tcW w:w="2353" w:type="dxa"/>
            <w:shd w:val="clear" w:color="auto" w:fill="auto"/>
            <w:vAlign w:val="center"/>
          </w:tcPr>
          <w:p w:rsidR="004C04E2" w:rsidRPr="00A60E14" w:rsidRDefault="004C04E2" w:rsidP="00A60E14">
            <w:pPr>
              <w:jc w:val="center"/>
              <w:rPr>
                <w:sz w:val="28"/>
                <w:szCs w:val="28"/>
              </w:rPr>
            </w:pPr>
            <w:r w:rsidRPr="00A60E14">
              <w:rPr>
                <w:sz w:val="28"/>
                <w:szCs w:val="28"/>
              </w:rPr>
              <w:t>Week 15</w:t>
            </w:r>
          </w:p>
        </w:tc>
        <w:tc>
          <w:tcPr>
            <w:tcW w:w="8404" w:type="dxa"/>
            <w:shd w:val="clear" w:color="auto" w:fill="auto"/>
            <w:vAlign w:val="center"/>
          </w:tcPr>
          <w:p w:rsidR="004C04E2" w:rsidRDefault="004C04E2" w:rsidP="00A60E14">
            <w:pPr>
              <w:pStyle w:val="ListParagraph"/>
              <w:numPr>
                <w:ilvl w:val="0"/>
                <w:numId w:val="38"/>
              </w:numPr>
              <w:spacing w:after="0" w:line="240" w:lineRule="auto"/>
            </w:pPr>
            <w:r>
              <w:t>Complete program surveys on-line (Check UCA e-mail for links.)</w:t>
            </w:r>
          </w:p>
          <w:p w:rsidR="004C04E2" w:rsidRDefault="004C04E2" w:rsidP="00A60E14">
            <w:pPr>
              <w:pStyle w:val="ListParagraph"/>
              <w:numPr>
                <w:ilvl w:val="0"/>
                <w:numId w:val="38"/>
              </w:numPr>
              <w:spacing w:after="0" w:line="240" w:lineRule="auto"/>
            </w:pPr>
            <w:r>
              <w:t>Save and upload completed survey certificates</w:t>
            </w:r>
          </w:p>
          <w:p w:rsidR="004C04E2" w:rsidRDefault="004C04E2" w:rsidP="00A60E14">
            <w:pPr>
              <w:pStyle w:val="ListParagraph"/>
              <w:numPr>
                <w:ilvl w:val="0"/>
                <w:numId w:val="38"/>
              </w:numPr>
              <w:spacing w:after="0" w:line="240" w:lineRule="auto"/>
            </w:pPr>
            <w:r>
              <w:t>Submit finished portfolio to university supervisor</w:t>
            </w:r>
          </w:p>
        </w:tc>
      </w:tr>
    </w:tbl>
    <w:p w:rsidR="00B32E00" w:rsidRPr="00B32E00" w:rsidRDefault="00B32E00" w:rsidP="00B32E00">
      <w:pPr>
        <w:spacing w:after="0"/>
        <w:rPr>
          <w:vanish/>
        </w:rPr>
      </w:pPr>
    </w:p>
    <w:tbl>
      <w:tblPr>
        <w:tblpPr w:leftFromText="180" w:rightFromText="180" w:vertAnchor="text" w:horzAnchor="margin" w:tblpX="198" w:tblpY="337"/>
        <w:tblW w:w="114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40"/>
        <w:gridCol w:w="5490"/>
      </w:tblGrid>
      <w:tr w:rsidR="00EC2C4E" w:rsidRPr="00AA6101" w:rsidTr="00635750">
        <w:trPr>
          <w:cantSplit/>
          <w:trHeight w:val="710"/>
        </w:trPr>
        <w:tc>
          <w:tcPr>
            <w:tcW w:w="5940" w:type="dxa"/>
            <w:shd w:val="clear" w:color="auto" w:fill="000000"/>
            <w:noWrap/>
          </w:tcPr>
          <w:p w:rsidR="00EC2C4E" w:rsidRPr="00654D9B" w:rsidRDefault="00E1714F" w:rsidP="00635750">
            <w:pPr>
              <w:pStyle w:val="NoSpacing"/>
              <w:jc w:val="center"/>
              <w:rPr>
                <w:rFonts w:ascii="Times New Roman" w:hAnsi="Times New Roman"/>
                <w:b/>
                <w:sz w:val="28"/>
                <w:szCs w:val="28"/>
              </w:rPr>
            </w:pPr>
            <w:r>
              <w:rPr>
                <w:rFonts w:ascii="Times New Roman" w:hAnsi="Times New Roman"/>
                <w:b/>
                <w:sz w:val="28"/>
                <w:szCs w:val="28"/>
              </w:rPr>
              <w:lastRenderedPageBreak/>
              <w:t>MAT INTERNSHIP</w:t>
            </w:r>
          </w:p>
          <w:p w:rsidR="00EC2C4E" w:rsidRPr="00654D9B" w:rsidRDefault="00EC2C4E" w:rsidP="00635750">
            <w:pPr>
              <w:pStyle w:val="NoSpacing"/>
              <w:jc w:val="center"/>
              <w:rPr>
                <w:rFonts w:ascii="Times New Roman" w:hAnsi="Times New Roman"/>
                <w:b/>
                <w:sz w:val="28"/>
                <w:szCs w:val="28"/>
              </w:rPr>
            </w:pPr>
            <w:r w:rsidRPr="00654D9B">
              <w:rPr>
                <w:rFonts w:ascii="Times New Roman" w:hAnsi="Times New Roman"/>
                <w:b/>
                <w:sz w:val="28"/>
                <w:szCs w:val="28"/>
              </w:rPr>
              <w:t>TASK COMPLETION CHART</w:t>
            </w:r>
          </w:p>
          <w:p w:rsidR="00EC2C4E" w:rsidRPr="00654D9B" w:rsidRDefault="00EC2C4E" w:rsidP="00635750">
            <w:pPr>
              <w:pStyle w:val="NoSpacing"/>
              <w:jc w:val="center"/>
              <w:rPr>
                <w:rFonts w:ascii="Times New Roman" w:hAnsi="Times New Roman"/>
                <w:b/>
                <w:color w:val="FF0000"/>
                <w:sz w:val="28"/>
                <w:szCs w:val="28"/>
              </w:rPr>
            </w:pPr>
            <w:r w:rsidRPr="00654D9B">
              <w:rPr>
                <w:rFonts w:ascii="Times New Roman" w:hAnsi="Times New Roman"/>
                <w:b/>
                <w:color w:val="FF0000"/>
                <w:sz w:val="28"/>
                <w:szCs w:val="28"/>
              </w:rPr>
              <w:t>MISSING ASSIGNMENTS Result in “X” for Course Grade</w:t>
            </w:r>
          </w:p>
        </w:tc>
        <w:tc>
          <w:tcPr>
            <w:tcW w:w="5490" w:type="dxa"/>
            <w:shd w:val="clear" w:color="auto" w:fill="FFFFFF"/>
          </w:tcPr>
          <w:p w:rsidR="00EC2C4E" w:rsidRPr="00654D9B" w:rsidRDefault="00EC2C4E" w:rsidP="00635750">
            <w:pPr>
              <w:pStyle w:val="NoSpacing"/>
              <w:rPr>
                <w:rFonts w:ascii="Times New Roman" w:hAnsi="Times New Roman"/>
                <w:b/>
                <w:sz w:val="28"/>
                <w:szCs w:val="28"/>
              </w:rPr>
            </w:pPr>
            <w:r w:rsidRPr="00654D9B">
              <w:rPr>
                <w:rFonts w:ascii="Times New Roman" w:hAnsi="Times New Roman"/>
                <w:b/>
                <w:sz w:val="28"/>
                <w:szCs w:val="28"/>
              </w:rPr>
              <w:t>Student:</w:t>
            </w:r>
            <w:r w:rsidRPr="00654D9B">
              <w:rPr>
                <w:rFonts w:ascii="Times New Roman" w:hAnsi="Times New Roman"/>
                <w:b/>
                <w:sz w:val="28"/>
                <w:szCs w:val="28"/>
              </w:rPr>
              <w:softHyphen/>
            </w:r>
            <w:r w:rsidRPr="00654D9B">
              <w:rPr>
                <w:rFonts w:ascii="Times New Roman" w:hAnsi="Times New Roman"/>
                <w:b/>
                <w:sz w:val="28"/>
                <w:szCs w:val="28"/>
              </w:rPr>
              <w:softHyphen/>
            </w:r>
            <w:r w:rsidRPr="00654D9B">
              <w:rPr>
                <w:rFonts w:ascii="Times New Roman" w:hAnsi="Times New Roman"/>
                <w:b/>
                <w:sz w:val="28"/>
                <w:szCs w:val="28"/>
              </w:rPr>
              <w:softHyphen/>
            </w:r>
            <w:r w:rsidRPr="00654D9B">
              <w:rPr>
                <w:rFonts w:ascii="Times New Roman" w:hAnsi="Times New Roman"/>
                <w:b/>
                <w:sz w:val="28"/>
                <w:szCs w:val="28"/>
              </w:rPr>
              <w:softHyphen/>
            </w:r>
            <w:r w:rsidRPr="00654D9B">
              <w:rPr>
                <w:rFonts w:ascii="Times New Roman" w:hAnsi="Times New Roman"/>
                <w:b/>
                <w:sz w:val="28"/>
                <w:szCs w:val="28"/>
              </w:rPr>
              <w:softHyphen/>
            </w:r>
            <w:r w:rsidRPr="00654D9B">
              <w:rPr>
                <w:rFonts w:ascii="Times New Roman" w:hAnsi="Times New Roman"/>
                <w:b/>
                <w:sz w:val="28"/>
                <w:szCs w:val="28"/>
              </w:rPr>
              <w:softHyphen/>
            </w:r>
            <w:r w:rsidRPr="00654D9B">
              <w:rPr>
                <w:rFonts w:ascii="Times New Roman" w:hAnsi="Times New Roman"/>
                <w:b/>
                <w:sz w:val="28"/>
                <w:szCs w:val="28"/>
              </w:rPr>
              <w:softHyphen/>
            </w:r>
            <w:r w:rsidRPr="00654D9B">
              <w:rPr>
                <w:rFonts w:ascii="Times New Roman" w:hAnsi="Times New Roman"/>
                <w:b/>
                <w:sz w:val="28"/>
                <w:szCs w:val="28"/>
              </w:rPr>
              <w:softHyphen/>
            </w:r>
            <w:r w:rsidRPr="00654D9B">
              <w:rPr>
                <w:rFonts w:ascii="Times New Roman" w:hAnsi="Times New Roman"/>
                <w:b/>
                <w:sz w:val="28"/>
                <w:szCs w:val="28"/>
              </w:rPr>
              <w:softHyphen/>
            </w:r>
            <w:r w:rsidRPr="00654D9B">
              <w:rPr>
                <w:rFonts w:ascii="Times New Roman" w:hAnsi="Times New Roman"/>
                <w:b/>
                <w:sz w:val="28"/>
                <w:szCs w:val="28"/>
              </w:rPr>
              <w:softHyphen/>
            </w:r>
            <w:r w:rsidRPr="00654D9B">
              <w:rPr>
                <w:rFonts w:ascii="Times New Roman" w:hAnsi="Times New Roman"/>
                <w:b/>
                <w:sz w:val="28"/>
                <w:szCs w:val="28"/>
              </w:rPr>
              <w:softHyphen/>
            </w:r>
            <w:r w:rsidRPr="00654D9B">
              <w:rPr>
                <w:rFonts w:ascii="Times New Roman" w:hAnsi="Times New Roman"/>
                <w:b/>
                <w:sz w:val="28"/>
                <w:szCs w:val="28"/>
              </w:rPr>
              <w:softHyphen/>
            </w:r>
            <w:r w:rsidRPr="00654D9B">
              <w:rPr>
                <w:rFonts w:ascii="Times New Roman" w:hAnsi="Times New Roman"/>
                <w:b/>
                <w:sz w:val="28"/>
                <w:szCs w:val="28"/>
              </w:rPr>
              <w:softHyphen/>
            </w:r>
            <w:r w:rsidRPr="00654D9B">
              <w:rPr>
                <w:rFonts w:ascii="Times New Roman" w:hAnsi="Times New Roman"/>
                <w:b/>
                <w:sz w:val="28"/>
                <w:szCs w:val="28"/>
              </w:rPr>
              <w:softHyphen/>
            </w:r>
            <w:r w:rsidRPr="00654D9B">
              <w:rPr>
                <w:rFonts w:ascii="Times New Roman" w:hAnsi="Times New Roman"/>
                <w:b/>
                <w:sz w:val="28"/>
                <w:szCs w:val="28"/>
              </w:rPr>
              <w:softHyphen/>
            </w:r>
            <w:r w:rsidRPr="00654D9B">
              <w:rPr>
                <w:rFonts w:ascii="Times New Roman" w:hAnsi="Times New Roman"/>
                <w:b/>
                <w:sz w:val="28"/>
                <w:szCs w:val="28"/>
              </w:rPr>
              <w:softHyphen/>
            </w:r>
            <w:r w:rsidRPr="00654D9B">
              <w:rPr>
                <w:rFonts w:ascii="Times New Roman" w:hAnsi="Times New Roman"/>
                <w:b/>
                <w:sz w:val="28"/>
                <w:szCs w:val="28"/>
              </w:rPr>
              <w:softHyphen/>
            </w:r>
            <w:r w:rsidRPr="00654D9B">
              <w:rPr>
                <w:rFonts w:ascii="Times New Roman" w:hAnsi="Times New Roman"/>
                <w:b/>
                <w:sz w:val="28"/>
                <w:szCs w:val="28"/>
              </w:rPr>
              <w:softHyphen/>
            </w:r>
            <w:r w:rsidRPr="00654D9B">
              <w:rPr>
                <w:rFonts w:ascii="Times New Roman" w:hAnsi="Times New Roman"/>
                <w:b/>
                <w:sz w:val="28"/>
                <w:szCs w:val="28"/>
              </w:rPr>
              <w:softHyphen/>
            </w:r>
            <w:r w:rsidRPr="00654D9B">
              <w:rPr>
                <w:rFonts w:ascii="Times New Roman" w:hAnsi="Times New Roman"/>
                <w:b/>
                <w:sz w:val="28"/>
                <w:szCs w:val="28"/>
              </w:rPr>
              <w:softHyphen/>
            </w:r>
            <w:r w:rsidRPr="00654D9B">
              <w:rPr>
                <w:rFonts w:ascii="Times New Roman" w:hAnsi="Times New Roman"/>
                <w:b/>
                <w:sz w:val="28"/>
                <w:szCs w:val="28"/>
              </w:rPr>
              <w:softHyphen/>
            </w:r>
            <w:r w:rsidRPr="00654D9B">
              <w:rPr>
                <w:rFonts w:ascii="Times New Roman" w:hAnsi="Times New Roman"/>
                <w:b/>
                <w:sz w:val="28"/>
                <w:szCs w:val="28"/>
              </w:rPr>
              <w:softHyphen/>
            </w:r>
            <w:r w:rsidRPr="00654D9B">
              <w:rPr>
                <w:rFonts w:ascii="Times New Roman" w:hAnsi="Times New Roman"/>
                <w:b/>
                <w:sz w:val="28"/>
                <w:szCs w:val="28"/>
              </w:rPr>
              <w:softHyphen/>
            </w:r>
            <w:r w:rsidRPr="00654D9B">
              <w:rPr>
                <w:rFonts w:ascii="Times New Roman" w:hAnsi="Times New Roman"/>
                <w:b/>
                <w:sz w:val="28"/>
                <w:szCs w:val="28"/>
              </w:rPr>
              <w:softHyphen/>
              <w:t xml:space="preserve">                             </w:t>
            </w:r>
          </w:p>
          <w:p w:rsidR="00EC2C4E" w:rsidRPr="00654D9B" w:rsidRDefault="00EC2C4E" w:rsidP="00635750">
            <w:pPr>
              <w:pStyle w:val="NoSpacing"/>
              <w:rPr>
                <w:rFonts w:ascii="Times New Roman" w:hAnsi="Times New Roman"/>
                <w:b/>
                <w:sz w:val="28"/>
                <w:szCs w:val="28"/>
              </w:rPr>
            </w:pPr>
            <w:r w:rsidRPr="00654D9B">
              <w:rPr>
                <w:rFonts w:ascii="Times New Roman" w:hAnsi="Times New Roman"/>
                <w:b/>
                <w:sz w:val="28"/>
                <w:szCs w:val="28"/>
              </w:rPr>
              <w:t xml:space="preserve">Supervisor:                                       </w:t>
            </w:r>
          </w:p>
          <w:p w:rsidR="00EC2C4E" w:rsidRPr="00654D9B" w:rsidRDefault="00EC2C4E" w:rsidP="00635750">
            <w:pPr>
              <w:pStyle w:val="NoSpacing"/>
              <w:rPr>
                <w:rFonts w:ascii="Times New Roman" w:hAnsi="Times New Roman"/>
                <w:b/>
                <w:sz w:val="28"/>
                <w:szCs w:val="28"/>
              </w:rPr>
            </w:pPr>
            <w:r w:rsidRPr="00654D9B">
              <w:rPr>
                <w:rFonts w:ascii="Times New Roman" w:hAnsi="Times New Roman"/>
                <w:b/>
                <w:sz w:val="28"/>
                <w:szCs w:val="28"/>
              </w:rPr>
              <w:t>Semester/Year:</w:t>
            </w:r>
          </w:p>
        </w:tc>
      </w:tr>
      <w:tr w:rsidR="00EC2C4E" w:rsidRPr="00AA6101" w:rsidTr="00635750">
        <w:tc>
          <w:tcPr>
            <w:tcW w:w="11430" w:type="dxa"/>
            <w:gridSpan w:val="2"/>
            <w:shd w:val="clear" w:color="auto" w:fill="D9D9D9"/>
            <w:noWrap/>
          </w:tcPr>
          <w:p w:rsidR="00EC2C4E" w:rsidRPr="00635750" w:rsidRDefault="00EC2C4E" w:rsidP="00635750">
            <w:pPr>
              <w:pStyle w:val="NoSpacing"/>
              <w:rPr>
                <w:rFonts w:ascii="Times New Roman" w:hAnsi="Times New Roman"/>
                <w:b/>
                <w:sz w:val="28"/>
                <w:szCs w:val="28"/>
              </w:rPr>
            </w:pPr>
            <w:r w:rsidRPr="00635750">
              <w:rPr>
                <w:rFonts w:ascii="Times New Roman" w:hAnsi="Times New Roman"/>
                <w:sz w:val="28"/>
                <w:szCs w:val="28"/>
              </w:rPr>
              <w:t xml:space="preserve">                   </w:t>
            </w:r>
            <w:r w:rsidRPr="00635750">
              <w:rPr>
                <w:rFonts w:ascii="Times New Roman" w:hAnsi="Times New Roman"/>
                <w:b/>
                <w:sz w:val="28"/>
                <w:szCs w:val="28"/>
              </w:rPr>
              <w:t xml:space="preserve">Student Assignments                                          </w:t>
            </w:r>
            <w:r w:rsidR="00635750">
              <w:rPr>
                <w:rFonts w:ascii="Times New Roman" w:hAnsi="Times New Roman"/>
                <w:b/>
                <w:sz w:val="28"/>
                <w:szCs w:val="28"/>
              </w:rPr>
              <w:t xml:space="preserve">                  </w:t>
            </w:r>
            <w:r w:rsidRPr="00635750">
              <w:rPr>
                <w:rFonts w:ascii="Times New Roman" w:hAnsi="Times New Roman"/>
                <w:b/>
                <w:sz w:val="28"/>
                <w:szCs w:val="28"/>
              </w:rPr>
              <w:t xml:space="preserve"> NOTES</w:t>
            </w:r>
          </w:p>
        </w:tc>
      </w:tr>
      <w:tr w:rsidR="00EC2C4E" w:rsidRPr="00AA6101" w:rsidTr="00635750">
        <w:tc>
          <w:tcPr>
            <w:tcW w:w="5940" w:type="dxa"/>
            <w:noWrap/>
          </w:tcPr>
          <w:p w:rsidR="00EC2C4E" w:rsidRPr="00635750" w:rsidRDefault="00EC2C4E" w:rsidP="00635750">
            <w:pPr>
              <w:pStyle w:val="NoSpacing"/>
              <w:rPr>
                <w:rFonts w:ascii="Times New Roman" w:hAnsi="Times New Roman"/>
                <w:sz w:val="24"/>
                <w:szCs w:val="24"/>
              </w:rPr>
            </w:pPr>
            <w:r w:rsidRPr="00635750">
              <w:rPr>
                <w:rFonts w:ascii="Times New Roman" w:hAnsi="Times New Roman"/>
                <w:sz w:val="24"/>
                <w:szCs w:val="24"/>
              </w:rPr>
              <w:t>Candidate Information Form</w:t>
            </w:r>
          </w:p>
        </w:tc>
        <w:tc>
          <w:tcPr>
            <w:tcW w:w="5490" w:type="dxa"/>
          </w:tcPr>
          <w:p w:rsidR="00EC2C4E" w:rsidRPr="00635750" w:rsidRDefault="00EC2C4E" w:rsidP="00635750">
            <w:pPr>
              <w:pStyle w:val="NoSpacing"/>
              <w:rPr>
                <w:rFonts w:ascii="Times New Roman" w:hAnsi="Times New Roman"/>
                <w:sz w:val="24"/>
                <w:szCs w:val="24"/>
              </w:rPr>
            </w:pPr>
          </w:p>
        </w:tc>
      </w:tr>
      <w:tr w:rsidR="00EC2C4E" w:rsidRPr="00AA6101" w:rsidTr="00635750">
        <w:tc>
          <w:tcPr>
            <w:tcW w:w="5940" w:type="dxa"/>
            <w:noWrap/>
          </w:tcPr>
          <w:p w:rsidR="00EC2C4E" w:rsidRPr="00635750" w:rsidRDefault="00EC2C4E" w:rsidP="00635750">
            <w:pPr>
              <w:pStyle w:val="NoSpacing"/>
              <w:rPr>
                <w:rFonts w:ascii="Times New Roman" w:hAnsi="Times New Roman"/>
                <w:sz w:val="24"/>
                <w:szCs w:val="24"/>
              </w:rPr>
            </w:pPr>
            <w:r w:rsidRPr="00635750">
              <w:rPr>
                <w:rFonts w:ascii="Times New Roman" w:hAnsi="Times New Roman"/>
                <w:sz w:val="24"/>
                <w:szCs w:val="24"/>
              </w:rPr>
              <w:t>Philosophy</w:t>
            </w:r>
          </w:p>
        </w:tc>
        <w:tc>
          <w:tcPr>
            <w:tcW w:w="5490" w:type="dxa"/>
          </w:tcPr>
          <w:p w:rsidR="00EC2C4E" w:rsidRPr="00635750" w:rsidRDefault="00EC2C4E" w:rsidP="00635750">
            <w:pPr>
              <w:pStyle w:val="NoSpacing"/>
              <w:rPr>
                <w:rFonts w:ascii="Times New Roman" w:hAnsi="Times New Roman"/>
                <w:sz w:val="24"/>
                <w:szCs w:val="24"/>
              </w:rPr>
            </w:pPr>
          </w:p>
        </w:tc>
      </w:tr>
      <w:tr w:rsidR="00EC2C4E" w:rsidRPr="00AA6101" w:rsidTr="00635750">
        <w:tc>
          <w:tcPr>
            <w:tcW w:w="5940" w:type="dxa"/>
            <w:shd w:val="clear" w:color="auto" w:fill="DBE5F1"/>
            <w:noWrap/>
          </w:tcPr>
          <w:p w:rsidR="00EC2C4E" w:rsidRPr="00635750" w:rsidRDefault="00EC2C4E" w:rsidP="00635750">
            <w:pPr>
              <w:pStyle w:val="NoSpacing"/>
              <w:rPr>
                <w:rFonts w:ascii="Times New Roman" w:hAnsi="Times New Roman"/>
                <w:sz w:val="24"/>
                <w:szCs w:val="24"/>
              </w:rPr>
            </w:pPr>
            <w:r w:rsidRPr="00635750">
              <w:rPr>
                <w:rFonts w:ascii="Times New Roman" w:hAnsi="Times New Roman"/>
                <w:sz w:val="24"/>
                <w:szCs w:val="24"/>
              </w:rPr>
              <w:t>Lesson 1 Class Profile/Lesson Plan</w:t>
            </w:r>
          </w:p>
        </w:tc>
        <w:tc>
          <w:tcPr>
            <w:tcW w:w="5490" w:type="dxa"/>
            <w:shd w:val="clear" w:color="auto" w:fill="DBE5F1"/>
          </w:tcPr>
          <w:p w:rsidR="00EC2C4E" w:rsidRPr="00635750" w:rsidRDefault="00EC2C4E" w:rsidP="00635750">
            <w:pPr>
              <w:pStyle w:val="NoSpacing"/>
              <w:rPr>
                <w:rFonts w:ascii="Times New Roman" w:hAnsi="Times New Roman"/>
                <w:sz w:val="24"/>
                <w:szCs w:val="24"/>
              </w:rPr>
            </w:pPr>
          </w:p>
        </w:tc>
      </w:tr>
      <w:tr w:rsidR="00EC2C4E" w:rsidRPr="00AA6101" w:rsidTr="00635750">
        <w:tc>
          <w:tcPr>
            <w:tcW w:w="5940" w:type="dxa"/>
            <w:shd w:val="clear" w:color="auto" w:fill="DBE5F1"/>
            <w:noWrap/>
          </w:tcPr>
          <w:p w:rsidR="00EC2C4E" w:rsidRPr="00635750" w:rsidRDefault="00EC2C4E" w:rsidP="00635750">
            <w:pPr>
              <w:pStyle w:val="NoSpacing"/>
              <w:rPr>
                <w:rFonts w:ascii="Times New Roman" w:hAnsi="Times New Roman"/>
                <w:sz w:val="24"/>
                <w:szCs w:val="24"/>
              </w:rPr>
            </w:pPr>
            <w:r w:rsidRPr="00635750">
              <w:rPr>
                <w:rFonts w:ascii="Times New Roman" w:hAnsi="Times New Roman"/>
                <w:sz w:val="24"/>
                <w:szCs w:val="24"/>
              </w:rPr>
              <w:t>Lesson 1 Reflection</w:t>
            </w:r>
          </w:p>
        </w:tc>
        <w:tc>
          <w:tcPr>
            <w:tcW w:w="5490" w:type="dxa"/>
            <w:shd w:val="clear" w:color="auto" w:fill="DBE5F1"/>
          </w:tcPr>
          <w:p w:rsidR="00EC2C4E" w:rsidRPr="00635750" w:rsidRDefault="00EC2C4E" w:rsidP="00635750">
            <w:pPr>
              <w:pStyle w:val="NoSpacing"/>
              <w:rPr>
                <w:rFonts w:ascii="Times New Roman" w:hAnsi="Times New Roman"/>
                <w:sz w:val="24"/>
                <w:szCs w:val="24"/>
              </w:rPr>
            </w:pPr>
          </w:p>
        </w:tc>
      </w:tr>
      <w:tr w:rsidR="00EC2C4E" w:rsidRPr="00AA6101" w:rsidTr="00635750">
        <w:tc>
          <w:tcPr>
            <w:tcW w:w="5940" w:type="dxa"/>
            <w:shd w:val="clear" w:color="auto" w:fill="EAF1DD"/>
            <w:noWrap/>
          </w:tcPr>
          <w:p w:rsidR="00EC2C4E" w:rsidRPr="00635750" w:rsidRDefault="00EE23EB" w:rsidP="00635750">
            <w:pPr>
              <w:pStyle w:val="NoSpacing"/>
              <w:rPr>
                <w:rFonts w:ascii="Times New Roman" w:hAnsi="Times New Roman"/>
                <w:sz w:val="24"/>
                <w:szCs w:val="24"/>
              </w:rPr>
            </w:pPr>
            <w:r w:rsidRPr="00635750">
              <w:rPr>
                <w:rFonts w:ascii="Times New Roman" w:hAnsi="Times New Roman"/>
                <w:sz w:val="24"/>
                <w:szCs w:val="24"/>
              </w:rPr>
              <w:t>Lesson 2</w:t>
            </w:r>
            <w:r w:rsidR="00EC2C4E" w:rsidRPr="00635750">
              <w:rPr>
                <w:rFonts w:ascii="Times New Roman" w:hAnsi="Times New Roman"/>
                <w:sz w:val="24"/>
                <w:szCs w:val="24"/>
              </w:rPr>
              <w:t xml:space="preserve"> Class Profile/Lesson Plan</w:t>
            </w:r>
          </w:p>
        </w:tc>
        <w:tc>
          <w:tcPr>
            <w:tcW w:w="5490" w:type="dxa"/>
            <w:shd w:val="clear" w:color="auto" w:fill="EAF1DD"/>
          </w:tcPr>
          <w:p w:rsidR="00EC2C4E" w:rsidRPr="00635750" w:rsidRDefault="00EC2C4E" w:rsidP="00635750">
            <w:pPr>
              <w:pStyle w:val="NoSpacing"/>
              <w:rPr>
                <w:rFonts w:ascii="Times New Roman" w:hAnsi="Times New Roman"/>
                <w:sz w:val="24"/>
                <w:szCs w:val="24"/>
              </w:rPr>
            </w:pPr>
          </w:p>
        </w:tc>
      </w:tr>
      <w:tr w:rsidR="00EC2C4E" w:rsidRPr="00AA6101" w:rsidTr="00635750">
        <w:tc>
          <w:tcPr>
            <w:tcW w:w="5940" w:type="dxa"/>
            <w:shd w:val="clear" w:color="auto" w:fill="EAF1DD"/>
            <w:noWrap/>
          </w:tcPr>
          <w:p w:rsidR="00EC2C4E" w:rsidRPr="00635750" w:rsidRDefault="00EE23EB" w:rsidP="00635750">
            <w:pPr>
              <w:pStyle w:val="NoSpacing"/>
              <w:rPr>
                <w:rFonts w:ascii="Times New Roman" w:hAnsi="Times New Roman"/>
                <w:sz w:val="24"/>
                <w:szCs w:val="24"/>
              </w:rPr>
            </w:pPr>
            <w:r w:rsidRPr="00635750">
              <w:rPr>
                <w:rFonts w:ascii="Times New Roman" w:hAnsi="Times New Roman"/>
                <w:sz w:val="24"/>
                <w:szCs w:val="24"/>
              </w:rPr>
              <w:t>Lesson 2</w:t>
            </w:r>
            <w:r w:rsidR="00EC2C4E" w:rsidRPr="00635750">
              <w:rPr>
                <w:rFonts w:ascii="Times New Roman" w:hAnsi="Times New Roman"/>
                <w:sz w:val="24"/>
                <w:szCs w:val="24"/>
              </w:rPr>
              <w:t xml:space="preserve"> Reflection</w:t>
            </w:r>
          </w:p>
        </w:tc>
        <w:tc>
          <w:tcPr>
            <w:tcW w:w="5490" w:type="dxa"/>
            <w:shd w:val="clear" w:color="auto" w:fill="EAF1DD"/>
          </w:tcPr>
          <w:p w:rsidR="00EC2C4E" w:rsidRPr="00635750" w:rsidRDefault="00EC2C4E" w:rsidP="00635750">
            <w:pPr>
              <w:pStyle w:val="NoSpacing"/>
              <w:rPr>
                <w:rFonts w:ascii="Times New Roman" w:hAnsi="Times New Roman"/>
                <w:sz w:val="24"/>
                <w:szCs w:val="24"/>
              </w:rPr>
            </w:pPr>
          </w:p>
        </w:tc>
      </w:tr>
      <w:tr w:rsidR="00EC2C4E" w:rsidRPr="00AA6101" w:rsidTr="00635750">
        <w:tc>
          <w:tcPr>
            <w:tcW w:w="5940" w:type="dxa"/>
            <w:shd w:val="clear" w:color="auto" w:fill="EAF1DD"/>
            <w:noWrap/>
          </w:tcPr>
          <w:p w:rsidR="00EC2C4E" w:rsidRPr="00635750" w:rsidRDefault="00EE23EB" w:rsidP="00635750">
            <w:pPr>
              <w:pStyle w:val="NoSpacing"/>
              <w:rPr>
                <w:rFonts w:ascii="Times New Roman" w:hAnsi="Times New Roman"/>
                <w:sz w:val="24"/>
                <w:szCs w:val="24"/>
              </w:rPr>
            </w:pPr>
            <w:r w:rsidRPr="00635750">
              <w:rPr>
                <w:rFonts w:ascii="Times New Roman" w:hAnsi="Times New Roman"/>
                <w:sz w:val="24"/>
                <w:szCs w:val="24"/>
              </w:rPr>
              <w:t>Lesson 2</w:t>
            </w:r>
            <w:r w:rsidR="00EC2C4E" w:rsidRPr="00635750">
              <w:rPr>
                <w:rFonts w:ascii="Times New Roman" w:hAnsi="Times New Roman"/>
                <w:sz w:val="24"/>
                <w:szCs w:val="24"/>
              </w:rPr>
              <w:t xml:space="preserve"> Video Self-Scoring </w:t>
            </w:r>
          </w:p>
        </w:tc>
        <w:tc>
          <w:tcPr>
            <w:tcW w:w="5490" w:type="dxa"/>
            <w:shd w:val="clear" w:color="auto" w:fill="EAF1DD"/>
          </w:tcPr>
          <w:p w:rsidR="00EC2C4E" w:rsidRPr="00635750" w:rsidRDefault="00EC2C4E" w:rsidP="00635750">
            <w:pPr>
              <w:pStyle w:val="NoSpacing"/>
              <w:rPr>
                <w:rFonts w:ascii="Times New Roman" w:hAnsi="Times New Roman"/>
                <w:sz w:val="24"/>
                <w:szCs w:val="24"/>
              </w:rPr>
            </w:pPr>
          </w:p>
        </w:tc>
      </w:tr>
      <w:tr w:rsidR="00EC2C4E" w:rsidRPr="00AA6101" w:rsidTr="00635750">
        <w:tc>
          <w:tcPr>
            <w:tcW w:w="5940" w:type="dxa"/>
            <w:shd w:val="clear" w:color="auto" w:fill="E5DFEC"/>
            <w:noWrap/>
          </w:tcPr>
          <w:p w:rsidR="00EC2C4E" w:rsidRPr="00635750" w:rsidRDefault="00EE23EB" w:rsidP="00635750">
            <w:pPr>
              <w:pStyle w:val="NoSpacing"/>
              <w:rPr>
                <w:rFonts w:ascii="Times New Roman" w:hAnsi="Times New Roman"/>
                <w:sz w:val="24"/>
                <w:szCs w:val="24"/>
              </w:rPr>
            </w:pPr>
            <w:r w:rsidRPr="00635750">
              <w:rPr>
                <w:rFonts w:ascii="Times New Roman" w:hAnsi="Times New Roman"/>
                <w:sz w:val="24"/>
                <w:szCs w:val="24"/>
              </w:rPr>
              <w:t>Lesson 3</w:t>
            </w:r>
            <w:r w:rsidR="00EC2C4E" w:rsidRPr="00635750">
              <w:rPr>
                <w:rFonts w:ascii="Times New Roman" w:hAnsi="Times New Roman"/>
                <w:sz w:val="24"/>
                <w:szCs w:val="24"/>
              </w:rPr>
              <w:t xml:space="preserve"> Class Profile/Lesson Plan</w:t>
            </w:r>
          </w:p>
        </w:tc>
        <w:tc>
          <w:tcPr>
            <w:tcW w:w="5490" w:type="dxa"/>
            <w:shd w:val="clear" w:color="auto" w:fill="E5DFEC"/>
          </w:tcPr>
          <w:p w:rsidR="00EC2C4E" w:rsidRPr="00635750" w:rsidRDefault="00EC2C4E" w:rsidP="00635750">
            <w:pPr>
              <w:pStyle w:val="NoSpacing"/>
              <w:rPr>
                <w:rFonts w:ascii="Times New Roman" w:hAnsi="Times New Roman"/>
                <w:sz w:val="24"/>
                <w:szCs w:val="24"/>
              </w:rPr>
            </w:pPr>
          </w:p>
        </w:tc>
      </w:tr>
      <w:tr w:rsidR="00EC2C4E" w:rsidRPr="00AA6101" w:rsidTr="00635750">
        <w:tc>
          <w:tcPr>
            <w:tcW w:w="5940" w:type="dxa"/>
            <w:shd w:val="clear" w:color="auto" w:fill="E5DFEC"/>
            <w:noWrap/>
          </w:tcPr>
          <w:p w:rsidR="00EC2C4E" w:rsidRPr="00635750" w:rsidRDefault="00EE23EB" w:rsidP="00635750">
            <w:pPr>
              <w:pStyle w:val="NoSpacing"/>
              <w:rPr>
                <w:rFonts w:ascii="Times New Roman" w:hAnsi="Times New Roman"/>
                <w:sz w:val="24"/>
                <w:szCs w:val="24"/>
              </w:rPr>
            </w:pPr>
            <w:r w:rsidRPr="00635750">
              <w:rPr>
                <w:rFonts w:ascii="Times New Roman" w:hAnsi="Times New Roman"/>
                <w:sz w:val="24"/>
                <w:szCs w:val="24"/>
              </w:rPr>
              <w:t>Lesson 3</w:t>
            </w:r>
            <w:r w:rsidR="00EC2C4E" w:rsidRPr="00635750">
              <w:rPr>
                <w:rFonts w:ascii="Times New Roman" w:hAnsi="Times New Roman"/>
                <w:sz w:val="24"/>
                <w:szCs w:val="24"/>
              </w:rPr>
              <w:t xml:space="preserve"> Reflection</w:t>
            </w:r>
          </w:p>
        </w:tc>
        <w:tc>
          <w:tcPr>
            <w:tcW w:w="5490" w:type="dxa"/>
            <w:shd w:val="clear" w:color="auto" w:fill="E5DFEC"/>
          </w:tcPr>
          <w:p w:rsidR="00EC2C4E" w:rsidRPr="00635750" w:rsidRDefault="00EC2C4E" w:rsidP="00635750">
            <w:pPr>
              <w:pStyle w:val="NoSpacing"/>
              <w:rPr>
                <w:rFonts w:ascii="Times New Roman" w:hAnsi="Times New Roman"/>
                <w:sz w:val="24"/>
                <w:szCs w:val="24"/>
              </w:rPr>
            </w:pPr>
          </w:p>
        </w:tc>
      </w:tr>
      <w:tr w:rsidR="00EC2C4E" w:rsidRPr="00AA6101" w:rsidTr="00635750">
        <w:tc>
          <w:tcPr>
            <w:tcW w:w="5940" w:type="dxa"/>
            <w:shd w:val="clear" w:color="auto" w:fill="DAEEF3"/>
            <w:noWrap/>
          </w:tcPr>
          <w:p w:rsidR="00EC2C4E" w:rsidRPr="00635750" w:rsidRDefault="00EC2C4E" w:rsidP="00635750">
            <w:pPr>
              <w:pStyle w:val="NoSpacing"/>
              <w:rPr>
                <w:rFonts w:ascii="Times New Roman" w:hAnsi="Times New Roman"/>
                <w:sz w:val="24"/>
                <w:szCs w:val="24"/>
              </w:rPr>
            </w:pPr>
            <w:r w:rsidRPr="00635750">
              <w:rPr>
                <w:rFonts w:ascii="Times New Roman" w:hAnsi="Times New Roman"/>
                <w:sz w:val="24"/>
                <w:szCs w:val="24"/>
              </w:rPr>
              <w:t xml:space="preserve">Unit Plan </w:t>
            </w:r>
          </w:p>
        </w:tc>
        <w:tc>
          <w:tcPr>
            <w:tcW w:w="5490" w:type="dxa"/>
            <w:shd w:val="clear" w:color="auto" w:fill="DAEEF3"/>
          </w:tcPr>
          <w:p w:rsidR="00EC2C4E" w:rsidRPr="00635750" w:rsidRDefault="00EC2C4E" w:rsidP="00635750">
            <w:pPr>
              <w:pStyle w:val="NoSpacing"/>
              <w:rPr>
                <w:rFonts w:ascii="Times New Roman" w:hAnsi="Times New Roman"/>
                <w:sz w:val="24"/>
                <w:szCs w:val="24"/>
              </w:rPr>
            </w:pPr>
          </w:p>
        </w:tc>
      </w:tr>
      <w:tr w:rsidR="00EC2C4E" w:rsidRPr="00AA6101" w:rsidTr="00635750">
        <w:tc>
          <w:tcPr>
            <w:tcW w:w="5940" w:type="dxa"/>
            <w:shd w:val="clear" w:color="auto" w:fill="DAEEF3"/>
            <w:noWrap/>
          </w:tcPr>
          <w:p w:rsidR="00EC2C4E" w:rsidRPr="00635750" w:rsidRDefault="00EC2C4E" w:rsidP="00635750">
            <w:pPr>
              <w:pStyle w:val="NoSpacing"/>
              <w:rPr>
                <w:rFonts w:ascii="Times New Roman" w:hAnsi="Times New Roman"/>
                <w:sz w:val="24"/>
                <w:szCs w:val="24"/>
              </w:rPr>
            </w:pPr>
            <w:r w:rsidRPr="00635750">
              <w:rPr>
                <w:rFonts w:ascii="Times New Roman" w:hAnsi="Times New Roman"/>
                <w:sz w:val="24"/>
                <w:szCs w:val="24"/>
              </w:rPr>
              <w:t xml:space="preserve">Impact on Student Learning </w:t>
            </w:r>
            <w:r w:rsidRPr="00635750">
              <w:rPr>
                <w:rFonts w:ascii="Times New Roman" w:hAnsi="Times New Roman"/>
                <w:color w:val="FF0000"/>
                <w:sz w:val="24"/>
                <w:szCs w:val="24"/>
              </w:rPr>
              <w:t>(Any “1” requires revision)</w:t>
            </w:r>
          </w:p>
        </w:tc>
        <w:tc>
          <w:tcPr>
            <w:tcW w:w="5490" w:type="dxa"/>
            <w:shd w:val="clear" w:color="auto" w:fill="DAEEF3"/>
          </w:tcPr>
          <w:p w:rsidR="00EC2C4E" w:rsidRPr="00635750" w:rsidRDefault="00EC2C4E" w:rsidP="00635750">
            <w:pPr>
              <w:pStyle w:val="NoSpacing"/>
              <w:rPr>
                <w:rFonts w:ascii="Times New Roman" w:hAnsi="Times New Roman"/>
                <w:sz w:val="24"/>
                <w:szCs w:val="24"/>
              </w:rPr>
            </w:pPr>
          </w:p>
        </w:tc>
      </w:tr>
      <w:tr w:rsidR="00EC2C4E" w:rsidRPr="00AA6101" w:rsidTr="00635750">
        <w:tc>
          <w:tcPr>
            <w:tcW w:w="5940" w:type="dxa"/>
            <w:shd w:val="clear" w:color="auto" w:fill="FDE9D9"/>
            <w:noWrap/>
          </w:tcPr>
          <w:p w:rsidR="00EC2C4E" w:rsidRPr="00635750" w:rsidRDefault="00EC2C4E" w:rsidP="00635750">
            <w:pPr>
              <w:pStyle w:val="NoSpacing"/>
              <w:rPr>
                <w:rFonts w:ascii="Times New Roman" w:hAnsi="Times New Roman"/>
                <w:sz w:val="24"/>
                <w:szCs w:val="24"/>
              </w:rPr>
            </w:pPr>
            <w:r w:rsidRPr="00635750">
              <w:rPr>
                <w:rFonts w:ascii="Times New Roman" w:hAnsi="Times New Roman"/>
                <w:sz w:val="24"/>
                <w:szCs w:val="24"/>
              </w:rPr>
              <w:t>Guidance and Behavior Plan – Part I</w:t>
            </w:r>
          </w:p>
        </w:tc>
        <w:tc>
          <w:tcPr>
            <w:tcW w:w="5490" w:type="dxa"/>
            <w:shd w:val="clear" w:color="auto" w:fill="FDE9D9"/>
          </w:tcPr>
          <w:p w:rsidR="00EC2C4E" w:rsidRPr="00635750" w:rsidRDefault="00EC2C4E" w:rsidP="00635750">
            <w:pPr>
              <w:pStyle w:val="NoSpacing"/>
              <w:rPr>
                <w:rFonts w:ascii="Times New Roman" w:hAnsi="Times New Roman"/>
                <w:sz w:val="24"/>
                <w:szCs w:val="24"/>
              </w:rPr>
            </w:pPr>
          </w:p>
        </w:tc>
      </w:tr>
      <w:tr w:rsidR="00EC2C4E" w:rsidRPr="00AA6101" w:rsidTr="00635750">
        <w:tc>
          <w:tcPr>
            <w:tcW w:w="5940" w:type="dxa"/>
            <w:shd w:val="clear" w:color="auto" w:fill="FDE9D9"/>
            <w:noWrap/>
          </w:tcPr>
          <w:p w:rsidR="00EC2C4E" w:rsidRPr="00635750" w:rsidRDefault="00EC2C4E" w:rsidP="00635750">
            <w:pPr>
              <w:pStyle w:val="NoSpacing"/>
              <w:rPr>
                <w:rFonts w:ascii="Times New Roman" w:hAnsi="Times New Roman"/>
                <w:sz w:val="24"/>
                <w:szCs w:val="24"/>
              </w:rPr>
            </w:pPr>
            <w:r w:rsidRPr="00635750">
              <w:rPr>
                <w:rFonts w:ascii="Times New Roman" w:hAnsi="Times New Roman"/>
                <w:sz w:val="24"/>
                <w:szCs w:val="24"/>
              </w:rPr>
              <w:t>Guidance and Behavior Plan Reflection</w:t>
            </w:r>
          </w:p>
        </w:tc>
        <w:tc>
          <w:tcPr>
            <w:tcW w:w="5490" w:type="dxa"/>
            <w:shd w:val="clear" w:color="auto" w:fill="FDE9D9"/>
          </w:tcPr>
          <w:p w:rsidR="00EC2C4E" w:rsidRPr="00635750" w:rsidRDefault="00EC2C4E" w:rsidP="00635750">
            <w:pPr>
              <w:pStyle w:val="NoSpacing"/>
              <w:rPr>
                <w:rFonts w:ascii="Times New Roman" w:hAnsi="Times New Roman"/>
                <w:sz w:val="24"/>
                <w:szCs w:val="24"/>
              </w:rPr>
            </w:pPr>
          </w:p>
        </w:tc>
      </w:tr>
      <w:tr w:rsidR="00EC2C4E" w:rsidRPr="00AA6101" w:rsidTr="00635750">
        <w:tc>
          <w:tcPr>
            <w:tcW w:w="5940" w:type="dxa"/>
            <w:shd w:val="clear" w:color="auto" w:fill="DDD9C3"/>
            <w:noWrap/>
          </w:tcPr>
          <w:p w:rsidR="00EC2C4E" w:rsidRPr="00635750" w:rsidRDefault="00EC2C4E" w:rsidP="00635750">
            <w:pPr>
              <w:pStyle w:val="NoSpacing"/>
              <w:rPr>
                <w:rFonts w:ascii="Times New Roman" w:hAnsi="Times New Roman"/>
                <w:sz w:val="24"/>
                <w:szCs w:val="24"/>
              </w:rPr>
            </w:pPr>
            <w:r w:rsidRPr="00635750">
              <w:rPr>
                <w:rFonts w:ascii="Times New Roman" w:hAnsi="Times New Roman"/>
                <w:sz w:val="24"/>
                <w:szCs w:val="24"/>
              </w:rPr>
              <w:t>Professional Development Plan – Part I</w:t>
            </w:r>
          </w:p>
        </w:tc>
        <w:tc>
          <w:tcPr>
            <w:tcW w:w="5490" w:type="dxa"/>
            <w:shd w:val="clear" w:color="auto" w:fill="DDD9C3"/>
          </w:tcPr>
          <w:p w:rsidR="00EC2C4E" w:rsidRPr="00635750" w:rsidRDefault="00EC2C4E" w:rsidP="00635750">
            <w:pPr>
              <w:pStyle w:val="NoSpacing"/>
              <w:rPr>
                <w:rFonts w:ascii="Times New Roman" w:hAnsi="Times New Roman"/>
                <w:sz w:val="24"/>
                <w:szCs w:val="24"/>
              </w:rPr>
            </w:pPr>
          </w:p>
        </w:tc>
      </w:tr>
      <w:tr w:rsidR="00EC2C4E" w:rsidRPr="00AA6101" w:rsidTr="00635750">
        <w:tc>
          <w:tcPr>
            <w:tcW w:w="5940" w:type="dxa"/>
            <w:tcBorders>
              <w:bottom w:val="single" w:sz="4" w:space="0" w:color="000000"/>
            </w:tcBorders>
            <w:shd w:val="clear" w:color="auto" w:fill="DDD9C3"/>
            <w:noWrap/>
          </w:tcPr>
          <w:p w:rsidR="00EC2C4E" w:rsidRPr="00635750" w:rsidRDefault="00EC2C4E" w:rsidP="00635750">
            <w:pPr>
              <w:pStyle w:val="NoSpacing"/>
              <w:rPr>
                <w:rFonts w:ascii="Times New Roman" w:hAnsi="Times New Roman"/>
                <w:sz w:val="24"/>
                <w:szCs w:val="24"/>
              </w:rPr>
            </w:pPr>
            <w:r w:rsidRPr="00635750">
              <w:rPr>
                <w:rFonts w:ascii="Times New Roman" w:hAnsi="Times New Roman"/>
                <w:sz w:val="24"/>
                <w:szCs w:val="24"/>
              </w:rPr>
              <w:t>Professional Development Plan – Part II</w:t>
            </w:r>
          </w:p>
        </w:tc>
        <w:tc>
          <w:tcPr>
            <w:tcW w:w="5490" w:type="dxa"/>
            <w:tcBorders>
              <w:bottom w:val="single" w:sz="4" w:space="0" w:color="000000"/>
            </w:tcBorders>
            <w:shd w:val="clear" w:color="auto" w:fill="DDD9C3"/>
          </w:tcPr>
          <w:p w:rsidR="00EC2C4E" w:rsidRPr="00635750" w:rsidRDefault="00EC2C4E" w:rsidP="00635750">
            <w:pPr>
              <w:pStyle w:val="NoSpacing"/>
              <w:rPr>
                <w:rFonts w:ascii="Times New Roman" w:hAnsi="Times New Roman"/>
                <w:sz w:val="24"/>
                <w:szCs w:val="24"/>
              </w:rPr>
            </w:pPr>
          </w:p>
        </w:tc>
      </w:tr>
      <w:tr w:rsidR="00635750" w:rsidRPr="00AA6101" w:rsidTr="00635750">
        <w:tc>
          <w:tcPr>
            <w:tcW w:w="5940" w:type="dxa"/>
            <w:shd w:val="clear" w:color="auto" w:fill="auto"/>
            <w:noWrap/>
          </w:tcPr>
          <w:p w:rsidR="00635750" w:rsidRPr="00635750" w:rsidRDefault="00635750" w:rsidP="00635750">
            <w:pPr>
              <w:pStyle w:val="NoSpacing"/>
              <w:rPr>
                <w:rFonts w:ascii="Times New Roman" w:hAnsi="Times New Roman"/>
                <w:sz w:val="24"/>
                <w:szCs w:val="24"/>
              </w:rPr>
            </w:pPr>
            <w:r>
              <w:rPr>
                <w:rFonts w:ascii="Times New Roman" w:hAnsi="Times New Roman"/>
                <w:sz w:val="24"/>
                <w:szCs w:val="24"/>
              </w:rPr>
              <w:t>Survey Completion Certificates</w:t>
            </w:r>
          </w:p>
        </w:tc>
        <w:tc>
          <w:tcPr>
            <w:tcW w:w="5490" w:type="dxa"/>
            <w:shd w:val="clear" w:color="auto" w:fill="auto"/>
          </w:tcPr>
          <w:p w:rsidR="00635750" w:rsidRPr="00635750" w:rsidRDefault="00635750" w:rsidP="00635750">
            <w:pPr>
              <w:pStyle w:val="NoSpacing"/>
              <w:rPr>
                <w:rFonts w:ascii="Times New Roman" w:hAnsi="Times New Roman"/>
                <w:sz w:val="24"/>
                <w:szCs w:val="24"/>
              </w:rPr>
            </w:pPr>
          </w:p>
        </w:tc>
      </w:tr>
      <w:tr w:rsidR="00EC2C4E" w:rsidRPr="00AA6101" w:rsidTr="00635750">
        <w:tc>
          <w:tcPr>
            <w:tcW w:w="5940" w:type="dxa"/>
            <w:shd w:val="clear" w:color="auto" w:fill="B8CCE4"/>
            <w:noWrap/>
          </w:tcPr>
          <w:p w:rsidR="00EC2C4E" w:rsidRPr="00635750" w:rsidRDefault="00EC2C4E" w:rsidP="00635750">
            <w:pPr>
              <w:pStyle w:val="NoSpacing"/>
              <w:rPr>
                <w:rFonts w:ascii="Times New Roman" w:hAnsi="Times New Roman"/>
                <w:color w:val="FF0000"/>
                <w:sz w:val="24"/>
                <w:szCs w:val="24"/>
              </w:rPr>
            </w:pPr>
            <w:r w:rsidRPr="00635750">
              <w:rPr>
                <w:rFonts w:ascii="Times New Roman" w:hAnsi="Times New Roman"/>
                <w:sz w:val="24"/>
                <w:szCs w:val="24"/>
              </w:rPr>
              <w:t xml:space="preserve">Domain A Reflection </w:t>
            </w:r>
            <w:r w:rsidRPr="00635750">
              <w:rPr>
                <w:rFonts w:ascii="Times New Roman" w:hAnsi="Times New Roman"/>
                <w:color w:val="FF0000"/>
                <w:sz w:val="24"/>
                <w:szCs w:val="24"/>
              </w:rPr>
              <w:t>(Releases TPOA Domain A)</w:t>
            </w:r>
          </w:p>
        </w:tc>
        <w:tc>
          <w:tcPr>
            <w:tcW w:w="5490" w:type="dxa"/>
            <w:shd w:val="clear" w:color="auto" w:fill="B8CCE4"/>
          </w:tcPr>
          <w:p w:rsidR="00EC2C4E" w:rsidRPr="00635750" w:rsidRDefault="00EC2C4E" w:rsidP="00635750">
            <w:pPr>
              <w:pStyle w:val="NoSpacing"/>
              <w:rPr>
                <w:rFonts w:ascii="Times New Roman" w:hAnsi="Times New Roman"/>
                <w:sz w:val="24"/>
                <w:szCs w:val="24"/>
              </w:rPr>
            </w:pPr>
          </w:p>
        </w:tc>
      </w:tr>
      <w:tr w:rsidR="00EC2C4E" w:rsidRPr="00AA6101" w:rsidTr="00635750">
        <w:tc>
          <w:tcPr>
            <w:tcW w:w="5940" w:type="dxa"/>
            <w:shd w:val="clear" w:color="auto" w:fill="B8CCE4"/>
            <w:noWrap/>
          </w:tcPr>
          <w:p w:rsidR="00EC2C4E" w:rsidRPr="00635750" w:rsidRDefault="00EC2C4E" w:rsidP="00635750">
            <w:pPr>
              <w:pStyle w:val="NoSpacing"/>
              <w:rPr>
                <w:rFonts w:ascii="Times New Roman" w:hAnsi="Times New Roman"/>
                <w:color w:val="FF0000"/>
                <w:sz w:val="24"/>
                <w:szCs w:val="24"/>
              </w:rPr>
            </w:pPr>
            <w:r w:rsidRPr="00635750">
              <w:rPr>
                <w:rFonts w:ascii="Times New Roman" w:hAnsi="Times New Roman"/>
                <w:sz w:val="24"/>
                <w:szCs w:val="24"/>
              </w:rPr>
              <w:t xml:space="preserve">Domain B Reflection </w:t>
            </w:r>
            <w:r w:rsidRPr="00635750">
              <w:rPr>
                <w:rFonts w:ascii="Times New Roman" w:hAnsi="Times New Roman"/>
                <w:color w:val="FF0000"/>
                <w:sz w:val="24"/>
                <w:szCs w:val="24"/>
              </w:rPr>
              <w:t>(Releases TPOA Domain B)</w:t>
            </w:r>
          </w:p>
        </w:tc>
        <w:tc>
          <w:tcPr>
            <w:tcW w:w="5490" w:type="dxa"/>
            <w:shd w:val="clear" w:color="auto" w:fill="B8CCE4"/>
          </w:tcPr>
          <w:p w:rsidR="00EC2C4E" w:rsidRPr="00635750" w:rsidRDefault="00EC2C4E" w:rsidP="00635750">
            <w:pPr>
              <w:pStyle w:val="NoSpacing"/>
              <w:rPr>
                <w:rFonts w:ascii="Times New Roman" w:hAnsi="Times New Roman"/>
                <w:sz w:val="24"/>
                <w:szCs w:val="24"/>
              </w:rPr>
            </w:pPr>
          </w:p>
        </w:tc>
      </w:tr>
      <w:tr w:rsidR="00EC2C4E" w:rsidRPr="00AA6101" w:rsidTr="00635750">
        <w:tc>
          <w:tcPr>
            <w:tcW w:w="5940" w:type="dxa"/>
            <w:shd w:val="clear" w:color="auto" w:fill="B8CCE4"/>
            <w:noWrap/>
          </w:tcPr>
          <w:p w:rsidR="00EC2C4E" w:rsidRPr="00635750" w:rsidRDefault="00EC2C4E" w:rsidP="00635750">
            <w:pPr>
              <w:pStyle w:val="NoSpacing"/>
              <w:rPr>
                <w:rFonts w:ascii="Times New Roman" w:hAnsi="Times New Roman"/>
                <w:color w:val="FF0000"/>
                <w:sz w:val="24"/>
                <w:szCs w:val="24"/>
              </w:rPr>
            </w:pPr>
            <w:r w:rsidRPr="00635750">
              <w:rPr>
                <w:rFonts w:ascii="Times New Roman" w:hAnsi="Times New Roman"/>
                <w:sz w:val="24"/>
                <w:szCs w:val="24"/>
              </w:rPr>
              <w:t xml:space="preserve">Domain C Reflection </w:t>
            </w:r>
            <w:r w:rsidRPr="00635750">
              <w:rPr>
                <w:rFonts w:ascii="Times New Roman" w:hAnsi="Times New Roman"/>
                <w:color w:val="FF0000"/>
                <w:sz w:val="24"/>
                <w:szCs w:val="24"/>
              </w:rPr>
              <w:t>(Releases TPOA Domain C)</w:t>
            </w:r>
          </w:p>
        </w:tc>
        <w:tc>
          <w:tcPr>
            <w:tcW w:w="5490" w:type="dxa"/>
            <w:shd w:val="clear" w:color="auto" w:fill="B8CCE4"/>
          </w:tcPr>
          <w:p w:rsidR="00EC2C4E" w:rsidRPr="00635750" w:rsidRDefault="00EC2C4E" w:rsidP="00635750">
            <w:pPr>
              <w:pStyle w:val="NoSpacing"/>
              <w:rPr>
                <w:rFonts w:ascii="Times New Roman" w:hAnsi="Times New Roman"/>
                <w:sz w:val="24"/>
                <w:szCs w:val="24"/>
              </w:rPr>
            </w:pPr>
          </w:p>
        </w:tc>
      </w:tr>
      <w:tr w:rsidR="00EC2C4E" w:rsidRPr="00AA6101" w:rsidTr="00635750">
        <w:tc>
          <w:tcPr>
            <w:tcW w:w="5940" w:type="dxa"/>
            <w:shd w:val="clear" w:color="auto" w:fill="B8CCE4"/>
            <w:noWrap/>
          </w:tcPr>
          <w:p w:rsidR="00EC2C4E" w:rsidRPr="00635750" w:rsidRDefault="00EC2C4E" w:rsidP="00635750">
            <w:pPr>
              <w:pStyle w:val="NoSpacing"/>
              <w:rPr>
                <w:rFonts w:ascii="Times New Roman" w:hAnsi="Times New Roman"/>
                <w:color w:val="FF0000"/>
                <w:sz w:val="24"/>
                <w:szCs w:val="24"/>
              </w:rPr>
            </w:pPr>
            <w:r w:rsidRPr="00635750">
              <w:rPr>
                <w:rFonts w:ascii="Times New Roman" w:hAnsi="Times New Roman"/>
                <w:sz w:val="24"/>
                <w:szCs w:val="24"/>
              </w:rPr>
              <w:t xml:space="preserve">Domain D Reflection </w:t>
            </w:r>
            <w:r w:rsidRPr="00635750">
              <w:rPr>
                <w:rFonts w:ascii="Times New Roman" w:hAnsi="Times New Roman"/>
                <w:color w:val="FF0000"/>
                <w:sz w:val="24"/>
                <w:szCs w:val="24"/>
              </w:rPr>
              <w:t>(Releases TPOA Domain D)</w:t>
            </w:r>
          </w:p>
        </w:tc>
        <w:tc>
          <w:tcPr>
            <w:tcW w:w="5490" w:type="dxa"/>
            <w:shd w:val="clear" w:color="auto" w:fill="B8CCE4"/>
          </w:tcPr>
          <w:p w:rsidR="00EC2C4E" w:rsidRPr="00635750" w:rsidRDefault="00EC2C4E" w:rsidP="00635750">
            <w:pPr>
              <w:pStyle w:val="NoSpacing"/>
              <w:rPr>
                <w:rFonts w:ascii="Times New Roman" w:hAnsi="Times New Roman"/>
                <w:sz w:val="24"/>
                <w:szCs w:val="24"/>
              </w:rPr>
            </w:pPr>
          </w:p>
        </w:tc>
      </w:tr>
      <w:tr w:rsidR="007E2D89" w:rsidRPr="00AA6101" w:rsidTr="00635750">
        <w:tc>
          <w:tcPr>
            <w:tcW w:w="5940" w:type="dxa"/>
            <w:shd w:val="clear" w:color="auto" w:fill="B8CCE4"/>
            <w:noWrap/>
          </w:tcPr>
          <w:p w:rsidR="007E2D89" w:rsidRPr="00635750" w:rsidRDefault="007E2D89" w:rsidP="00635750">
            <w:pPr>
              <w:pStyle w:val="NoSpacing"/>
              <w:rPr>
                <w:rFonts w:ascii="Times New Roman" w:hAnsi="Times New Roman"/>
                <w:sz w:val="24"/>
                <w:szCs w:val="24"/>
              </w:rPr>
            </w:pPr>
          </w:p>
        </w:tc>
        <w:tc>
          <w:tcPr>
            <w:tcW w:w="5490" w:type="dxa"/>
            <w:shd w:val="clear" w:color="auto" w:fill="B8CCE4"/>
          </w:tcPr>
          <w:p w:rsidR="007E2D89" w:rsidRPr="00635750" w:rsidRDefault="007E2D89" w:rsidP="00635750">
            <w:pPr>
              <w:pStyle w:val="NoSpacing"/>
              <w:rPr>
                <w:rFonts w:ascii="Times New Roman" w:hAnsi="Times New Roman"/>
                <w:sz w:val="24"/>
                <w:szCs w:val="24"/>
              </w:rPr>
            </w:pPr>
          </w:p>
        </w:tc>
      </w:tr>
      <w:tr w:rsidR="00EC2C4E" w:rsidRPr="00AA6101" w:rsidTr="00635750">
        <w:trPr>
          <w:trHeight w:val="218"/>
        </w:trPr>
        <w:tc>
          <w:tcPr>
            <w:tcW w:w="5940" w:type="dxa"/>
            <w:noWrap/>
          </w:tcPr>
          <w:p w:rsidR="006C548E" w:rsidRDefault="00EC2C4E" w:rsidP="00635750">
            <w:pPr>
              <w:pStyle w:val="NoSpacing"/>
              <w:rPr>
                <w:rFonts w:ascii="Times New Roman" w:hAnsi="Times New Roman"/>
                <w:sz w:val="24"/>
                <w:szCs w:val="24"/>
              </w:rPr>
            </w:pPr>
            <w:r w:rsidRPr="00635750">
              <w:rPr>
                <w:rFonts w:ascii="Times New Roman" w:hAnsi="Times New Roman"/>
                <w:sz w:val="24"/>
                <w:szCs w:val="24"/>
              </w:rPr>
              <w:t xml:space="preserve">Upload and submit picture/quote on home page </w:t>
            </w:r>
          </w:p>
          <w:p w:rsidR="00EC2C4E" w:rsidRPr="00635750" w:rsidRDefault="00EC2C4E" w:rsidP="00635750">
            <w:pPr>
              <w:pStyle w:val="NoSpacing"/>
              <w:rPr>
                <w:rFonts w:ascii="Times New Roman" w:hAnsi="Times New Roman"/>
                <w:color w:val="FF0000"/>
                <w:sz w:val="24"/>
                <w:szCs w:val="24"/>
              </w:rPr>
            </w:pPr>
            <w:r w:rsidRPr="00635750">
              <w:rPr>
                <w:rFonts w:ascii="Times New Roman" w:hAnsi="Times New Roman"/>
                <w:color w:val="FF0000"/>
                <w:sz w:val="24"/>
                <w:szCs w:val="24"/>
              </w:rPr>
              <w:t>(Overall Portfolio)</w:t>
            </w:r>
          </w:p>
        </w:tc>
        <w:tc>
          <w:tcPr>
            <w:tcW w:w="5490" w:type="dxa"/>
          </w:tcPr>
          <w:p w:rsidR="00EC2C4E" w:rsidRPr="00635750" w:rsidRDefault="00EC2C4E" w:rsidP="00635750">
            <w:pPr>
              <w:pStyle w:val="NoSpacing"/>
              <w:rPr>
                <w:rFonts w:ascii="Times New Roman" w:hAnsi="Times New Roman"/>
                <w:sz w:val="24"/>
                <w:szCs w:val="24"/>
              </w:rPr>
            </w:pPr>
          </w:p>
        </w:tc>
      </w:tr>
      <w:tr w:rsidR="00EC2C4E" w:rsidRPr="00AA6101" w:rsidTr="00635750">
        <w:tc>
          <w:tcPr>
            <w:tcW w:w="11430" w:type="dxa"/>
            <w:gridSpan w:val="2"/>
            <w:shd w:val="clear" w:color="auto" w:fill="D9D9D9"/>
            <w:noWrap/>
          </w:tcPr>
          <w:p w:rsidR="00EC2C4E" w:rsidRPr="00635750" w:rsidRDefault="00EC2C4E" w:rsidP="00635750">
            <w:pPr>
              <w:pStyle w:val="NoSpacing"/>
              <w:jc w:val="center"/>
              <w:rPr>
                <w:rFonts w:ascii="Times New Roman" w:hAnsi="Times New Roman"/>
                <w:b/>
                <w:sz w:val="28"/>
                <w:szCs w:val="28"/>
              </w:rPr>
            </w:pPr>
            <w:r w:rsidRPr="00635750">
              <w:rPr>
                <w:rFonts w:ascii="Times New Roman" w:hAnsi="Times New Roman"/>
                <w:b/>
                <w:sz w:val="28"/>
                <w:szCs w:val="28"/>
              </w:rPr>
              <w:t>Assessed by supervisor in final portfolio rubric after Overall Portfolio is submitted</w:t>
            </w:r>
          </w:p>
        </w:tc>
      </w:tr>
      <w:tr w:rsidR="00EC2C4E" w:rsidRPr="00AA6101" w:rsidTr="00635750">
        <w:tc>
          <w:tcPr>
            <w:tcW w:w="5940" w:type="dxa"/>
            <w:noWrap/>
          </w:tcPr>
          <w:p w:rsidR="00EC2C4E" w:rsidRPr="00635750" w:rsidRDefault="00EC2C4E" w:rsidP="00635750">
            <w:pPr>
              <w:pStyle w:val="NoSpacing"/>
              <w:rPr>
                <w:rFonts w:ascii="Times New Roman" w:hAnsi="Times New Roman"/>
                <w:sz w:val="24"/>
                <w:szCs w:val="24"/>
              </w:rPr>
            </w:pPr>
            <w:r w:rsidRPr="00635750">
              <w:rPr>
                <w:rFonts w:ascii="Times New Roman" w:hAnsi="Times New Roman"/>
                <w:sz w:val="24"/>
                <w:szCs w:val="24"/>
              </w:rPr>
              <w:t>Daily Lesson Plans</w:t>
            </w:r>
          </w:p>
        </w:tc>
        <w:tc>
          <w:tcPr>
            <w:tcW w:w="5490" w:type="dxa"/>
          </w:tcPr>
          <w:p w:rsidR="00EC2C4E" w:rsidRPr="00635750" w:rsidRDefault="00EC2C4E" w:rsidP="00635750">
            <w:pPr>
              <w:pStyle w:val="NoSpacing"/>
              <w:rPr>
                <w:rFonts w:ascii="Times New Roman" w:hAnsi="Times New Roman"/>
                <w:sz w:val="24"/>
                <w:szCs w:val="24"/>
              </w:rPr>
            </w:pPr>
          </w:p>
        </w:tc>
      </w:tr>
      <w:tr w:rsidR="00EC2C4E" w:rsidRPr="00AA6101" w:rsidTr="00635750">
        <w:tc>
          <w:tcPr>
            <w:tcW w:w="5940" w:type="dxa"/>
            <w:noWrap/>
          </w:tcPr>
          <w:p w:rsidR="00EC2C4E" w:rsidRPr="00635750" w:rsidRDefault="00EC2C4E" w:rsidP="00635750">
            <w:pPr>
              <w:pStyle w:val="NoSpacing"/>
              <w:rPr>
                <w:rFonts w:ascii="Times New Roman" w:hAnsi="Times New Roman"/>
                <w:sz w:val="24"/>
                <w:szCs w:val="24"/>
              </w:rPr>
            </w:pPr>
            <w:r w:rsidRPr="00635750">
              <w:rPr>
                <w:rFonts w:ascii="Times New Roman" w:hAnsi="Times New Roman"/>
                <w:sz w:val="24"/>
                <w:szCs w:val="24"/>
              </w:rPr>
              <w:t>Integration of Technology</w:t>
            </w:r>
          </w:p>
        </w:tc>
        <w:tc>
          <w:tcPr>
            <w:tcW w:w="5490" w:type="dxa"/>
          </w:tcPr>
          <w:p w:rsidR="00EC2C4E" w:rsidRPr="00635750" w:rsidRDefault="00EC2C4E" w:rsidP="00635750">
            <w:pPr>
              <w:pStyle w:val="NoSpacing"/>
              <w:rPr>
                <w:rFonts w:ascii="Times New Roman" w:hAnsi="Times New Roman"/>
                <w:sz w:val="24"/>
                <w:szCs w:val="24"/>
              </w:rPr>
            </w:pPr>
          </w:p>
        </w:tc>
      </w:tr>
      <w:tr w:rsidR="00EC2C4E" w:rsidRPr="00AA6101" w:rsidTr="00635750">
        <w:tc>
          <w:tcPr>
            <w:tcW w:w="5940" w:type="dxa"/>
            <w:noWrap/>
          </w:tcPr>
          <w:p w:rsidR="00EC2C4E" w:rsidRPr="00635750" w:rsidRDefault="00EC2C4E" w:rsidP="00635750">
            <w:pPr>
              <w:pStyle w:val="NoSpacing"/>
              <w:rPr>
                <w:rFonts w:ascii="Times New Roman" w:hAnsi="Times New Roman"/>
                <w:sz w:val="24"/>
                <w:szCs w:val="24"/>
              </w:rPr>
            </w:pPr>
            <w:r w:rsidRPr="00635750">
              <w:rPr>
                <w:rFonts w:ascii="Times New Roman" w:hAnsi="Times New Roman"/>
                <w:sz w:val="24"/>
                <w:szCs w:val="24"/>
              </w:rPr>
              <w:t>Internship Journal</w:t>
            </w:r>
          </w:p>
        </w:tc>
        <w:tc>
          <w:tcPr>
            <w:tcW w:w="5490" w:type="dxa"/>
          </w:tcPr>
          <w:p w:rsidR="00EC2C4E" w:rsidRPr="00635750" w:rsidRDefault="00EC2C4E" w:rsidP="00635750">
            <w:pPr>
              <w:pStyle w:val="NoSpacing"/>
              <w:rPr>
                <w:rFonts w:ascii="Times New Roman" w:hAnsi="Times New Roman"/>
                <w:sz w:val="24"/>
                <w:szCs w:val="24"/>
              </w:rPr>
            </w:pPr>
          </w:p>
        </w:tc>
      </w:tr>
      <w:tr w:rsidR="00EC2C4E" w:rsidRPr="00AA6101" w:rsidTr="00635750">
        <w:tc>
          <w:tcPr>
            <w:tcW w:w="5940" w:type="dxa"/>
            <w:noWrap/>
          </w:tcPr>
          <w:p w:rsidR="00EC2C4E" w:rsidRPr="00635750" w:rsidRDefault="00EC2C4E" w:rsidP="00635750">
            <w:pPr>
              <w:pStyle w:val="NoSpacing"/>
              <w:rPr>
                <w:rFonts w:ascii="Times New Roman" w:hAnsi="Times New Roman"/>
                <w:sz w:val="24"/>
                <w:szCs w:val="24"/>
              </w:rPr>
            </w:pPr>
            <w:r w:rsidRPr="00635750">
              <w:rPr>
                <w:rFonts w:ascii="Times New Roman" w:hAnsi="Times New Roman"/>
                <w:sz w:val="24"/>
                <w:szCs w:val="24"/>
              </w:rPr>
              <w:t>Attendance</w:t>
            </w:r>
          </w:p>
        </w:tc>
        <w:tc>
          <w:tcPr>
            <w:tcW w:w="5490" w:type="dxa"/>
          </w:tcPr>
          <w:p w:rsidR="00EC2C4E" w:rsidRPr="00635750" w:rsidRDefault="00EC2C4E" w:rsidP="00635750">
            <w:pPr>
              <w:pStyle w:val="NoSpacing"/>
              <w:rPr>
                <w:rFonts w:ascii="Times New Roman" w:hAnsi="Times New Roman"/>
                <w:sz w:val="24"/>
                <w:szCs w:val="24"/>
              </w:rPr>
            </w:pPr>
          </w:p>
        </w:tc>
      </w:tr>
      <w:tr w:rsidR="00EC2C4E" w:rsidRPr="00AA6101" w:rsidTr="00635750">
        <w:tc>
          <w:tcPr>
            <w:tcW w:w="5940" w:type="dxa"/>
            <w:noWrap/>
          </w:tcPr>
          <w:p w:rsidR="00EC2C4E" w:rsidRPr="00635750" w:rsidRDefault="00EC2C4E" w:rsidP="00635750">
            <w:pPr>
              <w:pStyle w:val="NoSpacing"/>
              <w:rPr>
                <w:rFonts w:ascii="Times New Roman" w:hAnsi="Times New Roman"/>
                <w:sz w:val="24"/>
                <w:szCs w:val="24"/>
              </w:rPr>
            </w:pPr>
            <w:r w:rsidRPr="00635750">
              <w:rPr>
                <w:rFonts w:ascii="Times New Roman" w:hAnsi="Times New Roman"/>
                <w:sz w:val="24"/>
                <w:szCs w:val="24"/>
              </w:rPr>
              <w:t>Ethics and Academic Honesty</w:t>
            </w:r>
          </w:p>
        </w:tc>
        <w:tc>
          <w:tcPr>
            <w:tcW w:w="5490" w:type="dxa"/>
          </w:tcPr>
          <w:p w:rsidR="00EC2C4E" w:rsidRPr="00635750" w:rsidRDefault="00EC2C4E" w:rsidP="00635750">
            <w:pPr>
              <w:pStyle w:val="NoSpacing"/>
              <w:rPr>
                <w:rFonts w:ascii="Times New Roman" w:hAnsi="Times New Roman"/>
                <w:sz w:val="24"/>
                <w:szCs w:val="24"/>
              </w:rPr>
            </w:pPr>
          </w:p>
        </w:tc>
      </w:tr>
      <w:tr w:rsidR="00EC2C4E" w:rsidRPr="00AA6101" w:rsidTr="00635750">
        <w:tc>
          <w:tcPr>
            <w:tcW w:w="5940" w:type="dxa"/>
            <w:noWrap/>
          </w:tcPr>
          <w:p w:rsidR="00EC2C4E" w:rsidRPr="00635750" w:rsidRDefault="00EC2C4E" w:rsidP="00635750">
            <w:pPr>
              <w:pStyle w:val="NoSpacing"/>
              <w:rPr>
                <w:rFonts w:ascii="Times New Roman" w:hAnsi="Times New Roman"/>
                <w:sz w:val="24"/>
                <w:szCs w:val="24"/>
              </w:rPr>
            </w:pPr>
            <w:r w:rsidRPr="00635750">
              <w:rPr>
                <w:rFonts w:ascii="Times New Roman" w:hAnsi="Times New Roman"/>
                <w:sz w:val="24"/>
                <w:szCs w:val="24"/>
              </w:rPr>
              <w:t>Meets Deadlines</w:t>
            </w:r>
          </w:p>
        </w:tc>
        <w:tc>
          <w:tcPr>
            <w:tcW w:w="5490" w:type="dxa"/>
          </w:tcPr>
          <w:p w:rsidR="00EC2C4E" w:rsidRPr="00635750" w:rsidRDefault="00EC2C4E" w:rsidP="00635750">
            <w:pPr>
              <w:pStyle w:val="NoSpacing"/>
              <w:rPr>
                <w:rFonts w:ascii="Times New Roman" w:hAnsi="Times New Roman"/>
                <w:sz w:val="24"/>
                <w:szCs w:val="24"/>
              </w:rPr>
            </w:pPr>
          </w:p>
        </w:tc>
      </w:tr>
      <w:tr w:rsidR="00EC2C4E" w:rsidRPr="00AA6101" w:rsidTr="00635750">
        <w:tc>
          <w:tcPr>
            <w:tcW w:w="5940" w:type="dxa"/>
            <w:noWrap/>
          </w:tcPr>
          <w:p w:rsidR="00EC2C4E" w:rsidRPr="00635750" w:rsidRDefault="00EC2C4E" w:rsidP="00635750">
            <w:pPr>
              <w:pStyle w:val="NoSpacing"/>
              <w:rPr>
                <w:rFonts w:ascii="Times New Roman" w:hAnsi="Times New Roman"/>
                <w:color w:val="FF0000"/>
                <w:sz w:val="24"/>
                <w:szCs w:val="24"/>
              </w:rPr>
            </w:pPr>
            <w:r w:rsidRPr="00635750">
              <w:rPr>
                <w:rFonts w:ascii="Times New Roman" w:hAnsi="Times New Roman"/>
                <w:color w:val="FF0000"/>
                <w:sz w:val="24"/>
                <w:szCs w:val="24"/>
              </w:rPr>
              <w:t>Domains A,B,C,D, Reflections</w:t>
            </w:r>
          </w:p>
        </w:tc>
        <w:tc>
          <w:tcPr>
            <w:tcW w:w="5490" w:type="dxa"/>
          </w:tcPr>
          <w:p w:rsidR="00EC2C4E" w:rsidRPr="00635750" w:rsidRDefault="00EC2C4E" w:rsidP="00635750">
            <w:pPr>
              <w:pStyle w:val="NoSpacing"/>
              <w:rPr>
                <w:rFonts w:ascii="Times New Roman" w:hAnsi="Times New Roman"/>
                <w:sz w:val="24"/>
                <w:szCs w:val="24"/>
              </w:rPr>
            </w:pPr>
          </w:p>
        </w:tc>
      </w:tr>
      <w:tr w:rsidR="00EC2C4E" w:rsidRPr="00AA6101" w:rsidTr="00635750">
        <w:tc>
          <w:tcPr>
            <w:tcW w:w="11430" w:type="dxa"/>
            <w:gridSpan w:val="2"/>
            <w:shd w:val="clear" w:color="auto" w:fill="D9D9D9"/>
            <w:noWrap/>
          </w:tcPr>
          <w:p w:rsidR="00635750" w:rsidRDefault="00EC2C4E" w:rsidP="00635750">
            <w:pPr>
              <w:pStyle w:val="NoSpacing"/>
              <w:jc w:val="center"/>
              <w:rPr>
                <w:rFonts w:ascii="Times New Roman" w:hAnsi="Times New Roman"/>
                <w:b/>
                <w:sz w:val="28"/>
                <w:szCs w:val="28"/>
              </w:rPr>
            </w:pPr>
            <w:r w:rsidRPr="00635750">
              <w:rPr>
                <w:rFonts w:ascii="Times New Roman" w:hAnsi="Times New Roman"/>
                <w:b/>
                <w:sz w:val="28"/>
                <w:szCs w:val="28"/>
              </w:rPr>
              <w:t xml:space="preserve">University Supervisor tasks </w:t>
            </w:r>
          </w:p>
          <w:p w:rsidR="00EC2C4E" w:rsidRPr="00635750" w:rsidRDefault="00EC2C4E" w:rsidP="00635750">
            <w:pPr>
              <w:pStyle w:val="NoSpacing"/>
              <w:jc w:val="center"/>
              <w:rPr>
                <w:rFonts w:ascii="Times New Roman" w:hAnsi="Times New Roman"/>
                <w:b/>
                <w:sz w:val="28"/>
                <w:szCs w:val="28"/>
              </w:rPr>
            </w:pPr>
            <w:r w:rsidRPr="00635750">
              <w:rPr>
                <w:rFonts w:ascii="Times New Roman" w:hAnsi="Times New Roman"/>
                <w:b/>
                <w:color w:val="FF0000"/>
                <w:sz w:val="28"/>
                <w:szCs w:val="28"/>
              </w:rPr>
              <w:t>(All Scoring Completed in Chalk and Wire by Tuesday of Finals Week)</w:t>
            </w:r>
          </w:p>
        </w:tc>
      </w:tr>
      <w:tr w:rsidR="00EC2C4E" w:rsidRPr="00AA6101" w:rsidTr="00635750">
        <w:tc>
          <w:tcPr>
            <w:tcW w:w="5940" w:type="dxa"/>
            <w:noWrap/>
          </w:tcPr>
          <w:p w:rsidR="00EC2C4E" w:rsidRPr="00635750" w:rsidRDefault="00EC2C4E" w:rsidP="00635750">
            <w:pPr>
              <w:pStyle w:val="NoSpacing"/>
              <w:rPr>
                <w:rFonts w:ascii="Times New Roman" w:hAnsi="Times New Roman"/>
                <w:sz w:val="24"/>
                <w:szCs w:val="24"/>
              </w:rPr>
            </w:pPr>
            <w:r w:rsidRPr="00635750">
              <w:rPr>
                <w:rFonts w:ascii="Times New Roman" w:hAnsi="Times New Roman"/>
                <w:sz w:val="24"/>
                <w:szCs w:val="24"/>
              </w:rPr>
              <w:t>Initial meeting with students</w:t>
            </w:r>
          </w:p>
        </w:tc>
        <w:tc>
          <w:tcPr>
            <w:tcW w:w="5490" w:type="dxa"/>
          </w:tcPr>
          <w:p w:rsidR="00EC2C4E" w:rsidRPr="00635750" w:rsidRDefault="00EC2C4E" w:rsidP="00635750">
            <w:pPr>
              <w:pStyle w:val="NoSpacing"/>
              <w:rPr>
                <w:rFonts w:ascii="Times New Roman" w:hAnsi="Times New Roman"/>
                <w:sz w:val="24"/>
                <w:szCs w:val="24"/>
              </w:rPr>
            </w:pPr>
          </w:p>
        </w:tc>
      </w:tr>
      <w:tr w:rsidR="00EC2C4E" w:rsidRPr="00AA6101" w:rsidTr="00635750">
        <w:tc>
          <w:tcPr>
            <w:tcW w:w="5940" w:type="dxa"/>
            <w:noWrap/>
          </w:tcPr>
          <w:p w:rsidR="00EC2C4E" w:rsidRPr="00635750" w:rsidRDefault="00EC2C4E" w:rsidP="00635750">
            <w:pPr>
              <w:pStyle w:val="NoSpacing"/>
              <w:rPr>
                <w:rFonts w:ascii="Times New Roman" w:hAnsi="Times New Roman"/>
                <w:sz w:val="24"/>
                <w:szCs w:val="24"/>
              </w:rPr>
            </w:pPr>
            <w:r w:rsidRPr="00635750">
              <w:rPr>
                <w:rFonts w:ascii="Times New Roman" w:hAnsi="Times New Roman"/>
                <w:sz w:val="24"/>
                <w:szCs w:val="24"/>
              </w:rPr>
              <w:t xml:space="preserve">Assess all assignments throughout semester listed under “Student Tasks” </w:t>
            </w:r>
          </w:p>
        </w:tc>
        <w:tc>
          <w:tcPr>
            <w:tcW w:w="5490" w:type="dxa"/>
          </w:tcPr>
          <w:p w:rsidR="00EC2C4E" w:rsidRPr="00635750" w:rsidRDefault="00EC2C4E" w:rsidP="00635750">
            <w:pPr>
              <w:pStyle w:val="NoSpacing"/>
              <w:rPr>
                <w:rFonts w:ascii="Times New Roman" w:hAnsi="Times New Roman"/>
                <w:sz w:val="24"/>
                <w:szCs w:val="24"/>
              </w:rPr>
            </w:pPr>
          </w:p>
        </w:tc>
      </w:tr>
      <w:tr w:rsidR="00EC2C4E" w:rsidRPr="00AA6101" w:rsidTr="00635750">
        <w:tc>
          <w:tcPr>
            <w:tcW w:w="5940" w:type="dxa"/>
            <w:noWrap/>
          </w:tcPr>
          <w:p w:rsidR="00EC2C4E" w:rsidRPr="00635750" w:rsidRDefault="00635750" w:rsidP="00635750">
            <w:pPr>
              <w:pStyle w:val="NoSpacing"/>
              <w:rPr>
                <w:rFonts w:ascii="Times New Roman" w:hAnsi="Times New Roman"/>
                <w:sz w:val="24"/>
                <w:szCs w:val="24"/>
              </w:rPr>
            </w:pPr>
            <w:r w:rsidRPr="00635750">
              <w:rPr>
                <w:rFonts w:ascii="Times New Roman" w:hAnsi="Times New Roman"/>
                <w:sz w:val="24"/>
                <w:szCs w:val="24"/>
              </w:rPr>
              <w:t>Three</w:t>
            </w:r>
            <w:r w:rsidR="00EC2C4E" w:rsidRPr="00635750">
              <w:rPr>
                <w:rFonts w:ascii="Times New Roman" w:hAnsi="Times New Roman"/>
                <w:sz w:val="24"/>
                <w:szCs w:val="24"/>
              </w:rPr>
              <w:t xml:space="preserve"> formal observations (minimum</w:t>
            </w:r>
            <w:r w:rsidRPr="00635750">
              <w:rPr>
                <w:rFonts w:ascii="Times New Roman" w:hAnsi="Times New Roman"/>
                <w:sz w:val="24"/>
                <w:szCs w:val="24"/>
              </w:rPr>
              <w:t>—one is videotaped</w:t>
            </w:r>
            <w:r w:rsidR="00EC2C4E" w:rsidRPr="00635750">
              <w:rPr>
                <w:rFonts w:ascii="Times New Roman" w:hAnsi="Times New Roman"/>
                <w:sz w:val="24"/>
                <w:szCs w:val="24"/>
              </w:rPr>
              <w:t>)</w:t>
            </w:r>
          </w:p>
        </w:tc>
        <w:tc>
          <w:tcPr>
            <w:tcW w:w="5490" w:type="dxa"/>
          </w:tcPr>
          <w:p w:rsidR="00EC2C4E" w:rsidRPr="00635750" w:rsidRDefault="00EC2C4E" w:rsidP="00635750">
            <w:pPr>
              <w:pStyle w:val="NoSpacing"/>
              <w:rPr>
                <w:rFonts w:ascii="Times New Roman" w:hAnsi="Times New Roman"/>
                <w:sz w:val="24"/>
                <w:szCs w:val="24"/>
              </w:rPr>
            </w:pPr>
          </w:p>
        </w:tc>
      </w:tr>
      <w:tr w:rsidR="00EC2C4E" w:rsidRPr="00AA6101" w:rsidTr="00635750">
        <w:tc>
          <w:tcPr>
            <w:tcW w:w="5940" w:type="dxa"/>
            <w:noWrap/>
          </w:tcPr>
          <w:p w:rsidR="00EC2C4E" w:rsidRPr="00635750" w:rsidRDefault="00EC2C4E" w:rsidP="00635750">
            <w:pPr>
              <w:pStyle w:val="NoSpacing"/>
              <w:rPr>
                <w:rFonts w:ascii="Times New Roman" w:hAnsi="Times New Roman"/>
                <w:sz w:val="24"/>
                <w:szCs w:val="24"/>
              </w:rPr>
            </w:pPr>
            <w:r w:rsidRPr="00635750">
              <w:rPr>
                <w:rFonts w:ascii="Times New Roman" w:hAnsi="Times New Roman"/>
                <w:sz w:val="24"/>
                <w:szCs w:val="24"/>
              </w:rPr>
              <w:t xml:space="preserve">Final TPOA – (in Chalk and Wire) </w:t>
            </w:r>
            <w:r w:rsidR="00635750" w:rsidRPr="00635750">
              <w:rPr>
                <w:rFonts w:ascii="Times New Roman" w:hAnsi="Times New Roman"/>
                <w:sz w:val="24"/>
                <w:szCs w:val="24"/>
              </w:rPr>
              <w:t>R</w:t>
            </w:r>
            <w:r w:rsidRPr="00635750">
              <w:rPr>
                <w:rFonts w:ascii="Times New Roman" w:hAnsi="Times New Roman"/>
                <w:sz w:val="24"/>
                <w:szCs w:val="24"/>
              </w:rPr>
              <w:t xml:space="preserve">ubrics released with each  Domain Reflection submission </w:t>
            </w:r>
          </w:p>
          <w:p w:rsidR="00EC2C4E" w:rsidRPr="00635750" w:rsidRDefault="00EC2C4E" w:rsidP="00635750">
            <w:pPr>
              <w:pStyle w:val="NoSpacing"/>
              <w:rPr>
                <w:rFonts w:ascii="Times New Roman" w:hAnsi="Times New Roman"/>
                <w:sz w:val="24"/>
                <w:szCs w:val="24"/>
              </w:rPr>
            </w:pPr>
            <w:r w:rsidRPr="00635750">
              <w:rPr>
                <w:rFonts w:ascii="Times New Roman" w:hAnsi="Times New Roman"/>
                <w:color w:val="FF0000"/>
                <w:sz w:val="24"/>
                <w:szCs w:val="24"/>
              </w:rPr>
              <w:t>(Any “1” results in course grade of “D” or “F”)</w:t>
            </w:r>
          </w:p>
        </w:tc>
        <w:tc>
          <w:tcPr>
            <w:tcW w:w="5490" w:type="dxa"/>
          </w:tcPr>
          <w:p w:rsidR="00EC2C4E" w:rsidRPr="00635750" w:rsidRDefault="00EC2C4E" w:rsidP="00635750">
            <w:pPr>
              <w:pStyle w:val="NoSpacing"/>
              <w:rPr>
                <w:rFonts w:ascii="Times New Roman" w:hAnsi="Times New Roman"/>
                <w:sz w:val="24"/>
                <w:szCs w:val="24"/>
              </w:rPr>
            </w:pPr>
          </w:p>
        </w:tc>
      </w:tr>
      <w:tr w:rsidR="00EC2C4E" w:rsidRPr="00AA6101" w:rsidTr="00635750">
        <w:tc>
          <w:tcPr>
            <w:tcW w:w="11430" w:type="dxa"/>
            <w:gridSpan w:val="2"/>
            <w:noWrap/>
          </w:tcPr>
          <w:p w:rsidR="00635750" w:rsidRPr="00635750" w:rsidRDefault="00EC2C4E" w:rsidP="00635750">
            <w:pPr>
              <w:pStyle w:val="NoSpacing"/>
              <w:rPr>
                <w:rFonts w:ascii="Times New Roman" w:hAnsi="Times New Roman"/>
                <w:b/>
                <w:color w:val="FF0000"/>
                <w:sz w:val="24"/>
                <w:szCs w:val="24"/>
              </w:rPr>
            </w:pPr>
            <w:r w:rsidRPr="00635750">
              <w:rPr>
                <w:rFonts w:ascii="Times New Roman" w:hAnsi="Times New Roman"/>
                <w:sz w:val="24"/>
                <w:szCs w:val="24"/>
              </w:rPr>
              <w:t xml:space="preserve">Assign Final Grade </w:t>
            </w:r>
            <w:r w:rsidRPr="00635750">
              <w:rPr>
                <w:rFonts w:ascii="Times New Roman" w:hAnsi="Times New Roman"/>
                <w:b/>
                <w:color w:val="FF0000"/>
                <w:sz w:val="24"/>
                <w:szCs w:val="24"/>
              </w:rPr>
              <w:t>(Overal</w:t>
            </w:r>
            <w:r w:rsidR="00A00FB7">
              <w:rPr>
                <w:rFonts w:ascii="Times New Roman" w:hAnsi="Times New Roman"/>
                <w:b/>
                <w:color w:val="FF0000"/>
                <w:sz w:val="24"/>
                <w:szCs w:val="24"/>
              </w:rPr>
              <w:t xml:space="preserve">l Portfolio = 10%; TPOA from </w:t>
            </w:r>
            <w:r w:rsidRPr="00635750">
              <w:rPr>
                <w:rFonts w:ascii="Times New Roman" w:hAnsi="Times New Roman"/>
                <w:b/>
                <w:color w:val="FF0000"/>
                <w:sz w:val="24"/>
                <w:szCs w:val="24"/>
              </w:rPr>
              <w:t>observed lessons = 50%; Assignments = 40%)</w:t>
            </w:r>
          </w:p>
        </w:tc>
      </w:tr>
    </w:tbl>
    <w:p w:rsidR="00530D7F" w:rsidRPr="00680A9B" w:rsidRDefault="00530D7F" w:rsidP="007C7379">
      <w:pPr>
        <w:pStyle w:val="NoSpacing"/>
        <w:rPr>
          <w:sz w:val="28"/>
          <w:szCs w:val="28"/>
        </w:rPr>
      </w:pPr>
    </w:p>
    <w:sectPr w:rsidR="00530D7F" w:rsidRPr="00680A9B" w:rsidSect="004F50A8">
      <w:footerReference w:type="even" r:id="rId31"/>
      <w:footerReference w:type="default" r:id="rId32"/>
      <w:pgSz w:w="12240" w:h="16340"/>
      <w:pgMar w:top="432" w:right="144" w:bottom="288" w:left="288"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657E" w:rsidRDefault="0001657E" w:rsidP="005207A8">
      <w:pPr>
        <w:spacing w:after="0" w:line="240" w:lineRule="auto"/>
      </w:pPr>
      <w:r>
        <w:separator/>
      </w:r>
    </w:p>
  </w:endnote>
  <w:endnote w:type="continuationSeparator" w:id="0">
    <w:p w:rsidR="0001657E" w:rsidRDefault="0001657E" w:rsidP="005207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askerville Old Face">
    <w:panose1 w:val="02020602080505020303"/>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35F" w:rsidRDefault="0043335F" w:rsidP="00F93B94">
    <w:pPr>
      <w:pStyle w:val="Foote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43335F" w:rsidRDefault="0043335F" w:rsidP="00F93B9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35F" w:rsidRDefault="0043335F" w:rsidP="00F93B94">
    <w:pPr>
      <w:pStyle w:val="Footer"/>
    </w:pPr>
  </w:p>
  <w:p w:rsidR="0043335F" w:rsidRDefault="0043335F" w:rsidP="00F93B94">
    <w:pPr>
      <w:pStyle w:val="Footer"/>
    </w:pPr>
  </w:p>
  <w:p w:rsidR="0043335F" w:rsidRPr="00C95464" w:rsidRDefault="0043335F" w:rsidP="00F93B94">
    <w:pPr>
      <w:pStyle w:val="Footer"/>
    </w:pPr>
    <w:r>
      <w:t>MAT Internship H</w:t>
    </w:r>
    <w:r w:rsidRPr="00C95464">
      <w:t xml:space="preserve">andbook (rev. </w:t>
    </w:r>
    <w:r>
      <w:t>06/07/2012</w:t>
    </w:r>
    <w:r w:rsidRPr="00C95464">
      <w:t>)</w:t>
    </w:r>
  </w:p>
  <w:p w:rsidR="0043335F" w:rsidRDefault="0043335F" w:rsidP="00F93B94">
    <w:pPr>
      <w:pStyle w:val="Footer"/>
    </w:pPr>
    <w:r>
      <w:fldChar w:fldCharType="begin"/>
    </w:r>
    <w:r>
      <w:instrText xml:space="preserve"> PAGE   \* MERGEFORMAT </w:instrText>
    </w:r>
    <w:r>
      <w:fldChar w:fldCharType="separate"/>
    </w:r>
    <w:r w:rsidR="00597C4E">
      <w:rPr>
        <w:noProof/>
      </w:rPr>
      <w:t>5</w:t>
    </w:r>
    <w:r>
      <w:rPr>
        <w:noProof/>
      </w:rPr>
      <w:fldChar w:fldCharType="end"/>
    </w:r>
  </w:p>
  <w:p w:rsidR="0043335F" w:rsidRPr="00F93B94" w:rsidRDefault="0043335F" w:rsidP="00F93B9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35F" w:rsidRDefault="0043335F" w:rsidP="00F93B94">
    <w:pPr>
      <w:pStyle w:val="Foote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25</w:t>
    </w:r>
    <w:r>
      <w:rPr>
        <w:rStyle w:val="PageNumber"/>
      </w:rPr>
      <w:fldChar w:fldCharType="end"/>
    </w:r>
  </w:p>
  <w:p w:rsidR="0043335F" w:rsidRDefault="0043335F" w:rsidP="00F93B94">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35F" w:rsidRPr="00C95464" w:rsidRDefault="0043335F" w:rsidP="00F93B94">
    <w:pPr>
      <w:pStyle w:val="Footer"/>
    </w:pPr>
    <w:r>
      <w:t xml:space="preserve">MAT Internship </w:t>
    </w:r>
    <w:r w:rsidRPr="00C95464">
      <w:t>Handbook (rev.</w:t>
    </w:r>
    <w:r>
      <w:t xml:space="preserve"> 06/07/12</w:t>
    </w:r>
    <w:r w:rsidRPr="00C95464">
      <w:t>)</w:t>
    </w:r>
  </w:p>
  <w:p w:rsidR="0043335F" w:rsidRDefault="0043335F" w:rsidP="00F93B94">
    <w:pPr>
      <w:pStyle w:val="Footer"/>
    </w:pPr>
    <w:r>
      <w:fldChar w:fldCharType="begin"/>
    </w:r>
    <w:r>
      <w:instrText xml:space="preserve"> PAGE   \* MERGEFORMAT </w:instrText>
    </w:r>
    <w:r>
      <w:fldChar w:fldCharType="separate"/>
    </w:r>
    <w:r w:rsidR="00597C4E">
      <w:rPr>
        <w:noProof/>
      </w:rPr>
      <w:t>18</w:t>
    </w:r>
    <w:r>
      <w:rPr>
        <w:noProof/>
      </w:rPr>
      <w:fldChar w:fldCharType="end"/>
    </w:r>
  </w:p>
  <w:p w:rsidR="0043335F" w:rsidRPr="00E0566F" w:rsidRDefault="0043335F" w:rsidP="00F93B94">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35F" w:rsidRDefault="0043335F">
    <w:pPr>
      <w:autoSpaceDE w:val="0"/>
      <w:autoSpaceDN w:val="0"/>
      <w:adjustRightInd w:val="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35F" w:rsidRPr="002E4CD9" w:rsidRDefault="0043335F">
    <w:pPr>
      <w:pStyle w:val="Footer"/>
    </w:pPr>
    <w:r>
      <w:fldChar w:fldCharType="begin"/>
    </w:r>
    <w:r>
      <w:instrText xml:space="preserve"> PAGE   \* MERGEFORMAT </w:instrText>
    </w:r>
    <w:r>
      <w:fldChar w:fldCharType="separate"/>
    </w:r>
    <w:r w:rsidR="00597C4E">
      <w:rPr>
        <w:noProof/>
      </w:rPr>
      <w:t>20</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657E" w:rsidRDefault="0001657E" w:rsidP="005207A8">
      <w:pPr>
        <w:spacing w:after="0" w:line="240" w:lineRule="auto"/>
      </w:pPr>
      <w:r>
        <w:separator/>
      </w:r>
    </w:p>
  </w:footnote>
  <w:footnote w:type="continuationSeparator" w:id="0">
    <w:p w:rsidR="0001657E" w:rsidRDefault="0001657E" w:rsidP="005207A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981BB8A"/>
    <w:multiLevelType w:val="hybridMultilevel"/>
    <w:tmpl w:val="68B0E56D"/>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01"/>
    <w:multiLevelType w:val="multilevel"/>
    <w:tmpl w:val="00000001"/>
    <w:lvl w:ilvl="0">
      <w:start w:val="1"/>
      <w:numFmt w:val="decimal"/>
      <w:suff w:val="nothing"/>
      <w:lvlText w:val="%1."/>
      <w:lvlJc w:val="left"/>
      <w:rPr>
        <w:rFonts w:cs="Times New Roman"/>
      </w:rPr>
    </w:lvl>
    <w:lvl w:ilvl="1">
      <w:start w:val="1"/>
      <w:numFmt w:val="upperLetter"/>
      <w:suff w:val="nothing"/>
      <w:lvlText w:val="%2."/>
      <w:lvlJc w:val="left"/>
      <w:rPr>
        <w:rFonts w:cs="Times New Roman"/>
      </w:rPr>
    </w:lvl>
    <w:lvl w:ilvl="2">
      <w:start w:val="1"/>
      <w:numFmt w:val="decimal"/>
      <w:suff w:val="nothing"/>
      <w:lvlText w:val="%3."/>
      <w:lvlJc w:val="left"/>
      <w:rPr>
        <w:rFonts w:cs="Times New Roman"/>
      </w:rPr>
    </w:lvl>
    <w:lvl w:ilvl="3">
      <w:start w:val="1"/>
      <w:numFmt w:val="decimal"/>
      <w:suff w:val="nothing"/>
      <w:lvlText w:val="%4."/>
      <w:lvlJc w:val="left"/>
      <w:rPr>
        <w:rFonts w:cs="Times New Roman"/>
      </w:rPr>
    </w:lvl>
    <w:lvl w:ilvl="4">
      <w:start w:val="1"/>
      <w:numFmt w:val="decimal"/>
      <w:suff w:val="nothing"/>
      <w:lvlText w:val="%5."/>
      <w:lvlJc w:val="left"/>
      <w:rPr>
        <w:rFonts w:cs="Times New Roman"/>
      </w:rPr>
    </w:lvl>
    <w:lvl w:ilvl="5">
      <w:start w:val="1"/>
      <w:numFmt w:val="decimal"/>
      <w:suff w:val="nothing"/>
      <w:lvlText w:val="%6."/>
      <w:lvlJc w:val="left"/>
      <w:rPr>
        <w:rFonts w:cs="Times New Roman"/>
      </w:rPr>
    </w:lvl>
    <w:lvl w:ilvl="6">
      <w:start w:val="1"/>
      <w:numFmt w:val="decimal"/>
      <w:suff w:val="nothing"/>
      <w:lvlText w:val="%7."/>
      <w:lvlJc w:val="left"/>
      <w:rPr>
        <w:rFonts w:cs="Times New Roman"/>
      </w:rPr>
    </w:lvl>
    <w:lvl w:ilvl="7">
      <w:start w:val="1"/>
      <w:numFmt w:val="decimal"/>
      <w:suff w:val="nothing"/>
      <w:lvlText w:val="%8."/>
      <w:lvlJc w:val="left"/>
      <w:rPr>
        <w:rFonts w:cs="Times New Roman"/>
      </w:rPr>
    </w:lvl>
    <w:lvl w:ilvl="8">
      <w:start w:val="1"/>
      <w:numFmt w:val="lowerRoman"/>
      <w:suff w:val="nothing"/>
      <w:lvlText w:val="%9)"/>
      <w:lvlJc w:val="left"/>
      <w:rPr>
        <w:rFonts w:cs="Times New Roman"/>
      </w:rPr>
    </w:lvl>
  </w:abstractNum>
  <w:abstractNum w:abstractNumId="2">
    <w:nsid w:val="00000007"/>
    <w:multiLevelType w:val="multilevel"/>
    <w:tmpl w:val="00000000"/>
    <w:lvl w:ilvl="0">
      <w:start w:val="1"/>
      <w:numFmt w:val="upperLetter"/>
      <w:pStyle w:val="Level1"/>
      <w:lvlText w:val="%1."/>
      <w:lvlJc w:val="left"/>
      <w:pPr>
        <w:tabs>
          <w:tab w:val="num" w:pos="720"/>
        </w:tabs>
        <w:ind w:left="720" w:hanging="720"/>
      </w:pPr>
      <w:rPr>
        <w:rFonts w:cs="Times New Roman"/>
        <w:b/>
      </w:rPr>
    </w:lvl>
    <w:lvl w:ilvl="1">
      <w:start w:val="1"/>
      <w:numFmt w:val="upperLetter"/>
      <w:lvlText w:val="%2"/>
      <w:lvlJc w:val="left"/>
      <w:rPr>
        <w:rFonts w:cs="Times New Roman"/>
      </w:rPr>
    </w:lvl>
    <w:lvl w:ilvl="2">
      <w:start w:val="1"/>
      <w:numFmt w:val="upperLetter"/>
      <w:lvlText w:val="%3"/>
      <w:lvlJc w:val="left"/>
      <w:rPr>
        <w:rFonts w:cs="Times New Roman"/>
      </w:rPr>
    </w:lvl>
    <w:lvl w:ilvl="3">
      <w:start w:val="1"/>
      <w:numFmt w:val="upperLetter"/>
      <w:lvlText w:val="%4"/>
      <w:lvlJc w:val="left"/>
      <w:rPr>
        <w:rFonts w:cs="Times New Roman"/>
      </w:rPr>
    </w:lvl>
    <w:lvl w:ilvl="4">
      <w:start w:val="1"/>
      <w:numFmt w:val="upperLetter"/>
      <w:lvlText w:val="%5"/>
      <w:lvlJc w:val="left"/>
      <w:rPr>
        <w:rFonts w:cs="Times New Roman"/>
      </w:rPr>
    </w:lvl>
    <w:lvl w:ilvl="5">
      <w:start w:val="1"/>
      <w:numFmt w:val="upperLetter"/>
      <w:lvlText w:val="%6"/>
      <w:lvlJc w:val="left"/>
      <w:rPr>
        <w:rFonts w:cs="Times New Roman"/>
      </w:rPr>
    </w:lvl>
    <w:lvl w:ilvl="6">
      <w:start w:val="1"/>
      <w:numFmt w:val="upperLetter"/>
      <w:lvlText w:val="%7"/>
      <w:lvlJc w:val="left"/>
      <w:rPr>
        <w:rFonts w:cs="Times New Roman"/>
      </w:rPr>
    </w:lvl>
    <w:lvl w:ilvl="7">
      <w:start w:val="1"/>
      <w:numFmt w:val="upperLetter"/>
      <w:lvlText w:val="%8"/>
      <w:lvlJc w:val="left"/>
      <w:rPr>
        <w:rFonts w:cs="Times New Roman"/>
      </w:rPr>
    </w:lvl>
    <w:lvl w:ilvl="8">
      <w:numFmt w:val="decimal"/>
      <w:lvlText w:val=""/>
      <w:lvlJc w:val="left"/>
      <w:rPr>
        <w:rFonts w:cs="Times New Roman"/>
      </w:rPr>
    </w:lvl>
  </w:abstractNum>
  <w:abstractNum w:abstractNumId="3">
    <w:nsid w:val="0D181602"/>
    <w:multiLevelType w:val="hybridMultilevel"/>
    <w:tmpl w:val="B7F82626"/>
    <w:lvl w:ilvl="0" w:tplc="7F9CFB2E">
      <w:start w:val="1"/>
      <w:numFmt w:val="decimal"/>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0D4D6C34"/>
    <w:multiLevelType w:val="hybridMultilevel"/>
    <w:tmpl w:val="CE66A28C"/>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5">
    <w:nsid w:val="0D954D46"/>
    <w:multiLevelType w:val="hybridMultilevel"/>
    <w:tmpl w:val="D018B64A"/>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6">
    <w:nsid w:val="109019E0"/>
    <w:multiLevelType w:val="hybridMultilevel"/>
    <w:tmpl w:val="E606F59E"/>
    <w:lvl w:ilvl="0" w:tplc="2B7CBFD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0AD7FCF"/>
    <w:multiLevelType w:val="hybridMultilevel"/>
    <w:tmpl w:val="803C2052"/>
    <w:lvl w:ilvl="0" w:tplc="32E26C54">
      <w:start w:val="1"/>
      <w:numFmt w:val="decimal"/>
      <w:lvlText w:val="(%1)"/>
      <w:lvlJc w:val="left"/>
      <w:pPr>
        <w:ind w:left="720" w:hanging="360"/>
      </w:pPr>
      <w:rPr>
        <w:rFonts w:cs="Times New Roman" w:hint="default"/>
      </w:rPr>
    </w:lvl>
    <w:lvl w:ilvl="1" w:tplc="48CC34B2" w:tentative="1">
      <w:start w:val="1"/>
      <w:numFmt w:val="lowerLetter"/>
      <w:lvlText w:val="%2."/>
      <w:lvlJc w:val="left"/>
      <w:pPr>
        <w:ind w:left="1440" w:hanging="360"/>
      </w:pPr>
      <w:rPr>
        <w:rFonts w:cs="Times New Roman"/>
      </w:rPr>
    </w:lvl>
    <w:lvl w:ilvl="2" w:tplc="F84C0BC0" w:tentative="1">
      <w:start w:val="1"/>
      <w:numFmt w:val="lowerRoman"/>
      <w:lvlText w:val="%3."/>
      <w:lvlJc w:val="right"/>
      <w:pPr>
        <w:ind w:left="2160" w:hanging="180"/>
      </w:pPr>
      <w:rPr>
        <w:rFonts w:cs="Times New Roman"/>
      </w:rPr>
    </w:lvl>
    <w:lvl w:ilvl="3" w:tplc="068465F4" w:tentative="1">
      <w:start w:val="1"/>
      <w:numFmt w:val="decimal"/>
      <w:lvlText w:val="%4."/>
      <w:lvlJc w:val="left"/>
      <w:pPr>
        <w:ind w:left="2880" w:hanging="360"/>
      </w:pPr>
      <w:rPr>
        <w:rFonts w:cs="Times New Roman"/>
      </w:rPr>
    </w:lvl>
    <w:lvl w:ilvl="4" w:tplc="966072D6" w:tentative="1">
      <w:start w:val="1"/>
      <w:numFmt w:val="lowerLetter"/>
      <w:lvlText w:val="%5."/>
      <w:lvlJc w:val="left"/>
      <w:pPr>
        <w:ind w:left="3600" w:hanging="360"/>
      </w:pPr>
      <w:rPr>
        <w:rFonts w:cs="Times New Roman"/>
      </w:rPr>
    </w:lvl>
    <w:lvl w:ilvl="5" w:tplc="EC0AC256" w:tentative="1">
      <w:start w:val="1"/>
      <w:numFmt w:val="lowerRoman"/>
      <w:lvlText w:val="%6."/>
      <w:lvlJc w:val="right"/>
      <w:pPr>
        <w:ind w:left="4320" w:hanging="180"/>
      </w:pPr>
      <w:rPr>
        <w:rFonts w:cs="Times New Roman"/>
      </w:rPr>
    </w:lvl>
    <w:lvl w:ilvl="6" w:tplc="054EED94" w:tentative="1">
      <w:start w:val="1"/>
      <w:numFmt w:val="decimal"/>
      <w:lvlText w:val="%7."/>
      <w:lvlJc w:val="left"/>
      <w:pPr>
        <w:ind w:left="5040" w:hanging="360"/>
      </w:pPr>
      <w:rPr>
        <w:rFonts w:cs="Times New Roman"/>
      </w:rPr>
    </w:lvl>
    <w:lvl w:ilvl="7" w:tplc="F3DCF4A2" w:tentative="1">
      <w:start w:val="1"/>
      <w:numFmt w:val="lowerLetter"/>
      <w:lvlText w:val="%8."/>
      <w:lvlJc w:val="left"/>
      <w:pPr>
        <w:ind w:left="5760" w:hanging="360"/>
      </w:pPr>
      <w:rPr>
        <w:rFonts w:cs="Times New Roman"/>
      </w:rPr>
    </w:lvl>
    <w:lvl w:ilvl="8" w:tplc="7CCE8B84" w:tentative="1">
      <w:start w:val="1"/>
      <w:numFmt w:val="lowerRoman"/>
      <w:lvlText w:val="%9."/>
      <w:lvlJc w:val="right"/>
      <w:pPr>
        <w:ind w:left="6480" w:hanging="180"/>
      </w:pPr>
      <w:rPr>
        <w:rFonts w:cs="Times New Roman"/>
      </w:rPr>
    </w:lvl>
  </w:abstractNum>
  <w:abstractNum w:abstractNumId="8">
    <w:nsid w:val="178E4FAD"/>
    <w:multiLevelType w:val="hybridMultilevel"/>
    <w:tmpl w:val="C73E3F68"/>
    <w:lvl w:ilvl="0" w:tplc="4EE05820">
      <w:start w:val="1"/>
      <w:numFmt w:val="bullet"/>
      <w:lvlText w:val=""/>
      <w:lvlJc w:val="left"/>
      <w:pPr>
        <w:ind w:left="720" w:hanging="360"/>
      </w:pPr>
      <w:rPr>
        <w:rFonts w:ascii="Symbol" w:hAnsi="Symbol" w:hint="default"/>
      </w:rPr>
    </w:lvl>
    <w:lvl w:ilvl="1" w:tplc="20247A9C" w:tentative="1">
      <w:start w:val="1"/>
      <w:numFmt w:val="bullet"/>
      <w:lvlText w:val="o"/>
      <w:lvlJc w:val="left"/>
      <w:pPr>
        <w:ind w:left="1440" w:hanging="360"/>
      </w:pPr>
      <w:rPr>
        <w:rFonts w:ascii="Courier New" w:hAnsi="Courier New" w:hint="default"/>
      </w:rPr>
    </w:lvl>
    <w:lvl w:ilvl="2" w:tplc="1FC669A8" w:tentative="1">
      <w:start w:val="1"/>
      <w:numFmt w:val="bullet"/>
      <w:lvlText w:val=""/>
      <w:lvlJc w:val="left"/>
      <w:pPr>
        <w:ind w:left="2160" w:hanging="360"/>
      </w:pPr>
      <w:rPr>
        <w:rFonts w:ascii="Wingdings" w:hAnsi="Wingdings" w:hint="default"/>
      </w:rPr>
    </w:lvl>
    <w:lvl w:ilvl="3" w:tplc="D99A7FE2" w:tentative="1">
      <w:start w:val="1"/>
      <w:numFmt w:val="bullet"/>
      <w:lvlText w:val=""/>
      <w:lvlJc w:val="left"/>
      <w:pPr>
        <w:ind w:left="2880" w:hanging="360"/>
      </w:pPr>
      <w:rPr>
        <w:rFonts w:ascii="Symbol" w:hAnsi="Symbol" w:hint="default"/>
      </w:rPr>
    </w:lvl>
    <w:lvl w:ilvl="4" w:tplc="5DF8482C" w:tentative="1">
      <w:start w:val="1"/>
      <w:numFmt w:val="bullet"/>
      <w:lvlText w:val="o"/>
      <w:lvlJc w:val="left"/>
      <w:pPr>
        <w:ind w:left="3600" w:hanging="360"/>
      </w:pPr>
      <w:rPr>
        <w:rFonts w:ascii="Courier New" w:hAnsi="Courier New" w:hint="default"/>
      </w:rPr>
    </w:lvl>
    <w:lvl w:ilvl="5" w:tplc="44E43320" w:tentative="1">
      <w:start w:val="1"/>
      <w:numFmt w:val="bullet"/>
      <w:lvlText w:val=""/>
      <w:lvlJc w:val="left"/>
      <w:pPr>
        <w:ind w:left="4320" w:hanging="360"/>
      </w:pPr>
      <w:rPr>
        <w:rFonts w:ascii="Wingdings" w:hAnsi="Wingdings" w:hint="default"/>
      </w:rPr>
    </w:lvl>
    <w:lvl w:ilvl="6" w:tplc="DAB62E74" w:tentative="1">
      <w:start w:val="1"/>
      <w:numFmt w:val="bullet"/>
      <w:lvlText w:val=""/>
      <w:lvlJc w:val="left"/>
      <w:pPr>
        <w:ind w:left="5040" w:hanging="360"/>
      </w:pPr>
      <w:rPr>
        <w:rFonts w:ascii="Symbol" w:hAnsi="Symbol" w:hint="default"/>
      </w:rPr>
    </w:lvl>
    <w:lvl w:ilvl="7" w:tplc="A52E48D8" w:tentative="1">
      <w:start w:val="1"/>
      <w:numFmt w:val="bullet"/>
      <w:lvlText w:val="o"/>
      <w:lvlJc w:val="left"/>
      <w:pPr>
        <w:ind w:left="5760" w:hanging="360"/>
      </w:pPr>
      <w:rPr>
        <w:rFonts w:ascii="Courier New" w:hAnsi="Courier New" w:hint="default"/>
      </w:rPr>
    </w:lvl>
    <w:lvl w:ilvl="8" w:tplc="FED86278" w:tentative="1">
      <w:start w:val="1"/>
      <w:numFmt w:val="bullet"/>
      <w:lvlText w:val=""/>
      <w:lvlJc w:val="left"/>
      <w:pPr>
        <w:ind w:left="6480" w:hanging="360"/>
      </w:pPr>
      <w:rPr>
        <w:rFonts w:ascii="Wingdings" w:hAnsi="Wingdings" w:hint="default"/>
      </w:rPr>
    </w:lvl>
  </w:abstractNum>
  <w:abstractNum w:abstractNumId="9">
    <w:nsid w:val="17DD3EA4"/>
    <w:multiLevelType w:val="hybridMultilevel"/>
    <w:tmpl w:val="D9841598"/>
    <w:lvl w:ilvl="0" w:tplc="2B7CBFD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C4D67C2"/>
    <w:multiLevelType w:val="hybridMultilevel"/>
    <w:tmpl w:val="AA609B7C"/>
    <w:lvl w:ilvl="0" w:tplc="2B7CBFD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D626F47"/>
    <w:multiLevelType w:val="hybridMultilevel"/>
    <w:tmpl w:val="D4626AF4"/>
    <w:lvl w:ilvl="0" w:tplc="797ACBA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5B004B0"/>
    <w:multiLevelType w:val="hybridMultilevel"/>
    <w:tmpl w:val="0C56B6AA"/>
    <w:lvl w:ilvl="0" w:tplc="A2B69AE2">
      <w:start w:val="1"/>
      <w:numFmt w:val="upperLetter"/>
      <w:lvlText w:val="%1."/>
      <w:lvlJc w:val="left"/>
      <w:pPr>
        <w:ind w:left="720" w:hanging="360"/>
      </w:pPr>
      <w:rPr>
        <w:rFonts w:ascii="Times New Roman" w:eastAsia="Times New Roman" w:hAnsi="Times New Roman" w:cs="Times New Roman"/>
      </w:rPr>
    </w:lvl>
    <w:lvl w:ilvl="1" w:tplc="7706A7FC" w:tentative="1">
      <w:start w:val="1"/>
      <w:numFmt w:val="lowerLetter"/>
      <w:lvlText w:val="%2."/>
      <w:lvlJc w:val="left"/>
      <w:pPr>
        <w:ind w:left="1440" w:hanging="360"/>
      </w:pPr>
      <w:rPr>
        <w:rFonts w:cs="Times New Roman"/>
      </w:rPr>
    </w:lvl>
    <w:lvl w:ilvl="2" w:tplc="F708A890" w:tentative="1">
      <w:start w:val="1"/>
      <w:numFmt w:val="lowerRoman"/>
      <w:lvlText w:val="%3."/>
      <w:lvlJc w:val="right"/>
      <w:pPr>
        <w:ind w:left="2160" w:hanging="180"/>
      </w:pPr>
      <w:rPr>
        <w:rFonts w:cs="Times New Roman"/>
      </w:rPr>
    </w:lvl>
    <w:lvl w:ilvl="3" w:tplc="2982DE8A" w:tentative="1">
      <w:start w:val="1"/>
      <w:numFmt w:val="decimal"/>
      <w:lvlText w:val="%4."/>
      <w:lvlJc w:val="left"/>
      <w:pPr>
        <w:ind w:left="2880" w:hanging="360"/>
      </w:pPr>
      <w:rPr>
        <w:rFonts w:cs="Times New Roman"/>
      </w:rPr>
    </w:lvl>
    <w:lvl w:ilvl="4" w:tplc="F13AD79C" w:tentative="1">
      <w:start w:val="1"/>
      <w:numFmt w:val="lowerLetter"/>
      <w:lvlText w:val="%5."/>
      <w:lvlJc w:val="left"/>
      <w:pPr>
        <w:ind w:left="3600" w:hanging="360"/>
      </w:pPr>
      <w:rPr>
        <w:rFonts w:cs="Times New Roman"/>
      </w:rPr>
    </w:lvl>
    <w:lvl w:ilvl="5" w:tplc="04A0B9C6" w:tentative="1">
      <w:start w:val="1"/>
      <w:numFmt w:val="lowerRoman"/>
      <w:lvlText w:val="%6."/>
      <w:lvlJc w:val="right"/>
      <w:pPr>
        <w:ind w:left="4320" w:hanging="180"/>
      </w:pPr>
      <w:rPr>
        <w:rFonts w:cs="Times New Roman"/>
      </w:rPr>
    </w:lvl>
    <w:lvl w:ilvl="6" w:tplc="861EA1D0" w:tentative="1">
      <w:start w:val="1"/>
      <w:numFmt w:val="decimal"/>
      <w:lvlText w:val="%7."/>
      <w:lvlJc w:val="left"/>
      <w:pPr>
        <w:ind w:left="5040" w:hanging="360"/>
      </w:pPr>
      <w:rPr>
        <w:rFonts w:cs="Times New Roman"/>
      </w:rPr>
    </w:lvl>
    <w:lvl w:ilvl="7" w:tplc="2A68237C" w:tentative="1">
      <w:start w:val="1"/>
      <w:numFmt w:val="lowerLetter"/>
      <w:lvlText w:val="%8."/>
      <w:lvlJc w:val="left"/>
      <w:pPr>
        <w:ind w:left="5760" w:hanging="360"/>
      </w:pPr>
      <w:rPr>
        <w:rFonts w:cs="Times New Roman"/>
      </w:rPr>
    </w:lvl>
    <w:lvl w:ilvl="8" w:tplc="D6B45D64" w:tentative="1">
      <w:start w:val="1"/>
      <w:numFmt w:val="lowerRoman"/>
      <w:lvlText w:val="%9."/>
      <w:lvlJc w:val="right"/>
      <w:pPr>
        <w:ind w:left="6480" w:hanging="180"/>
      </w:pPr>
      <w:rPr>
        <w:rFonts w:cs="Times New Roman"/>
      </w:rPr>
    </w:lvl>
  </w:abstractNum>
  <w:abstractNum w:abstractNumId="13">
    <w:nsid w:val="2644344D"/>
    <w:multiLevelType w:val="hybridMultilevel"/>
    <w:tmpl w:val="4F34F260"/>
    <w:lvl w:ilvl="0" w:tplc="D79ADD32">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AE37D24"/>
    <w:multiLevelType w:val="hybridMultilevel"/>
    <w:tmpl w:val="3AE23AF2"/>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5">
    <w:nsid w:val="31886A88"/>
    <w:multiLevelType w:val="hybridMultilevel"/>
    <w:tmpl w:val="41CC903E"/>
    <w:lvl w:ilvl="0" w:tplc="4DD69B2C">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6">
    <w:nsid w:val="348D3329"/>
    <w:multiLevelType w:val="hybridMultilevel"/>
    <w:tmpl w:val="72F2458A"/>
    <w:lvl w:ilvl="0" w:tplc="262CEBAA">
      <w:start w:val="1"/>
      <w:numFmt w:val="decimal"/>
      <w:lvlText w:val="(%1)"/>
      <w:lvlJc w:val="left"/>
      <w:pPr>
        <w:ind w:left="72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368715A6"/>
    <w:multiLevelType w:val="hybridMultilevel"/>
    <w:tmpl w:val="862CCE34"/>
    <w:lvl w:ilvl="0" w:tplc="8FC28EA2">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nsid w:val="383C1412"/>
    <w:multiLevelType w:val="hybridMultilevel"/>
    <w:tmpl w:val="6D4A2120"/>
    <w:lvl w:ilvl="0" w:tplc="819498B0">
      <w:start w:val="6"/>
      <w:numFmt w:val="decimal"/>
      <w:suff w:val="nothing"/>
      <w:lvlText w:val="%1."/>
      <w:lvlJc w:val="left"/>
      <w:rPr>
        <w:rFonts w:cs="Times New Roman" w:hint="default"/>
      </w:rPr>
    </w:lvl>
    <w:lvl w:ilvl="1" w:tplc="4818100C" w:tentative="1">
      <w:start w:val="1"/>
      <w:numFmt w:val="lowerLetter"/>
      <w:lvlText w:val="%2."/>
      <w:lvlJc w:val="left"/>
      <w:pPr>
        <w:ind w:left="1440" w:hanging="360"/>
      </w:pPr>
      <w:rPr>
        <w:rFonts w:cs="Times New Roman"/>
      </w:rPr>
    </w:lvl>
    <w:lvl w:ilvl="2" w:tplc="EB0CAA04" w:tentative="1">
      <w:start w:val="1"/>
      <w:numFmt w:val="lowerRoman"/>
      <w:lvlText w:val="%3."/>
      <w:lvlJc w:val="right"/>
      <w:pPr>
        <w:ind w:left="2160" w:hanging="180"/>
      </w:pPr>
      <w:rPr>
        <w:rFonts w:cs="Times New Roman"/>
      </w:rPr>
    </w:lvl>
    <w:lvl w:ilvl="3" w:tplc="066CBCC8" w:tentative="1">
      <w:start w:val="1"/>
      <w:numFmt w:val="decimal"/>
      <w:lvlText w:val="%4."/>
      <w:lvlJc w:val="left"/>
      <w:pPr>
        <w:ind w:left="2880" w:hanging="360"/>
      </w:pPr>
      <w:rPr>
        <w:rFonts w:cs="Times New Roman"/>
      </w:rPr>
    </w:lvl>
    <w:lvl w:ilvl="4" w:tplc="EF18FF12" w:tentative="1">
      <w:start w:val="1"/>
      <w:numFmt w:val="lowerLetter"/>
      <w:lvlText w:val="%5."/>
      <w:lvlJc w:val="left"/>
      <w:pPr>
        <w:ind w:left="3600" w:hanging="360"/>
      </w:pPr>
      <w:rPr>
        <w:rFonts w:cs="Times New Roman"/>
      </w:rPr>
    </w:lvl>
    <w:lvl w:ilvl="5" w:tplc="0338D36E" w:tentative="1">
      <w:start w:val="1"/>
      <w:numFmt w:val="lowerRoman"/>
      <w:lvlText w:val="%6."/>
      <w:lvlJc w:val="right"/>
      <w:pPr>
        <w:ind w:left="4320" w:hanging="180"/>
      </w:pPr>
      <w:rPr>
        <w:rFonts w:cs="Times New Roman"/>
      </w:rPr>
    </w:lvl>
    <w:lvl w:ilvl="6" w:tplc="BA0CFC22" w:tentative="1">
      <w:start w:val="1"/>
      <w:numFmt w:val="decimal"/>
      <w:lvlText w:val="%7."/>
      <w:lvlJc w:val="left"/>
      <w:pPr>
        <w:ind w:left="5040" w:hanging="360"/>
      </w:pPr>
      <w:rPr>
        <w:rFonts w:cs="Times New Roman"/>
      </w:rPr>
    </w:lvl>
    <w:lvl w:ilvl="7" w:tplc="494674E8" w:tentative="1">
      <w:start w:val="1"/>
      <w:numFmt w:val="lowerLetter"/>
      <w:lvlText w:val="%8."/>
      <w:lvlJc w:val="left"/>
      <w:pPr>
        <w:ind w:left="5760" w:hanging="360"/>
      </w:pPr>
      <w:rPr>
        <w:rFonts w:cs="Times New Roman"/>
      </w:rPr>
    </w:lvl>
    <w:lvl w:ilvl="8" w:tplc="58CAC494" w:tentative="1">
      <w:start w:val="1"/>
      <w:numFmt w:val="lowerRoman"/>
      <w:lvlText w:val="%9."/>
      <w:lvlJc w:val="right"/>
      <w:pPr>
        <w:ind w:left="6480" w:hanging="180"/>
      </w:pPr>
      <w:rPr>
        <w:rFonts w:cs="Times New Roman"/>
      </w:rPr>
    </w:lvl>
  </w:abstractNum>
  <w:abstractNum w:abstractNumId="19">
    <w:nsid w:val="390C4CDA"/>
    <w:multiLevelType w:val="hybridMultilevel"/>
    <w:tmpl w:val="F8CC6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9227AEF"/>
    <w:multiLevelType w:val="hybridMultilevel"/>
    <w:tmpl w:val="DDF0C728"/>
    <w:lvl w:ilvl="0" w:tplc="2B7CBFD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9F7036D"/>
    <w:multiLevelType w:val="hybridMultilevel"/>
    <w:tmpl w:val="2B0E165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2">
    <w:nsid w:val="3A76781F"/>
    <w:multiLevelType w:val="hybridMultilevel"/>
    <w:tmpl w:val="7422B17E"/>
    <w:lvl w:ilvl="0" w:tplc="C3261F72">
      <w:start w:val="5"/>
      <w:numFmt w:val="upperLetter"/>
      <w:lvlText w:val="%1."/>
      <w:lvlJc w:val="left"/>
      <w:pPr>
        <w:tabs>
          <w:tab w:val="num" w:pos="900"/>
        </w:tabs>
        <w:ind w:left="900" w:hanging="360"/>
      </w:pPr>
      <w:rPr>
        <w:rFonts w:cs="Times New Roman" w:hint="default"/>
      </w:rPr>
    </w:lvl>
    <w:lvl w:ilvl="1" w:tplc="AE047158" w:tentative="1">
      <w:start w:val="1"/>
      <w:numFmt w:val="lowerLetter"/>
      <w:lvlText w:val="%2."/>
      <w:lvlJc w:val="left"/>
      <w:pPr>
        <w:tabs>
          <w:tab w:val="num" w:pos="2520"/>
        </w:tabs>
        <w:ind w:left="2520" w:hanging="360"/>
      </w:pPr>
      <w:rPr>
        <w:rFonts w:cs="Times New Roman"/>
      </w:rPr>
    </w:lvl>
    <w:lvl w:ilvl="2" w:tplc="AAAE65CC">
      <w:start w:val="1"/>
      <w:numFmt w:val="lowerRoman"/>
      <w:lvlText w:val="%3."/>
      <w:lvlJc w:val="right"/>
      <w:pPr>
        <w:tabs>
          <w:tab w:val="num" w:pos="3240"/>
        </w:tabs>
        <w:ind w:left="3240" w:hanging="180"/>
      </w:pPr>
      <w:rPr>
        <w:rFonts w:cs="Times New Roman"/>
      </w:rPr>
    </w:lvl>
    <w:lvl w:ilvl="3" w:tplc="9B2A4324" w:tentative="1">
      <w:start w:val="1"/>
      <w:numFmt w:val="decimal"/>
      <w:lvlText w:val="%4."/>
      <w:lvlJc w:val="left"/>
      <w:pPr>
        <w:tabs>
          <w:tab w:val="num" w:pos="3960"/>
        </w:tabs>
        <w:ind w:left="3960" w:hanging="360"/>
      </w:pPr>
      <w:rPr>
        <w:rFonts w:cs="Times New Roman"/>
      </w:rPr>
    </w:lvl>
    <w:lvl w:ilvl="4" w:tplc="46F49538" w:tentative="1">
      <w:start w:val="1"/>
      <w:numFmt w:val="lowerLetter"/>
      <w:lvlText w:val="%5."/>
      <w:lvlJc w:val="left"/>
      <w:pPr>
        <w:tabs>
          <w:tab w:val="num" w:pos="4680"/>
        </w:tabs>
        <w:ind w:left="4680" w:hanging="360"/>
      </w:pPr>
      <w:rPr>
        <w:rFonts w:cs="Times New Roman"/>
      </w:rPr>
    </w:lvl>
    <w:lvl w:ilvl="5" w:tplc="EEA27AC0" w:tentative="1">
      <w:start w:val="1"/>
      <w:numFmt w:val="lowerRoman"/>
      <w:lvlText w:val="%6."/>
      <w:lvlJc w:val="right"/>
      <w:pPr>
        <w:tabs>
          <w:tab w:val="num" w:pos="5400"/>
        </w:tabs>
        <w:ind w:left="5400" w:hanging="180"/>
      </w:pPr>
      <w:rPr>
        <w:rFonts w:cs="Times New Roman"/>
      </w:rPr>
    </w:lvl>
    <w:lvl w:ilvl="6" w:tplc="7ADCB79E" w:tentative="1">
      <w:start w:val="1"/>
      <w:numFmt w:val="decimal"/>
      <w:lvlText w:val="%7."/>
      <w:lvlJc w:val="left"/>
      <w:pPr>
        <w:tabs>
          <w:tab w:val="num" w:pos="6120"/>
        </w:tabs>
        <w:ind w:left="6120" w:hanging="360"/>
      </w:pPr>
      <w:rPr>
        <w:rFonts w:cs="Times New Roman"/>
      </w:rPr>
    </w:lvl>
    <w:lvl w:ilvl="7" w:tplc="CA245426" w:tentative="1">
      <w:start w:val="1"/>
      <w:numFmt w:val="lowerLetter"/>
      <w:lvlText w:val="%8."/>
      <w:lvlJc w:val="left"/>
      <w:pPr>
        <w:tabs>
          <w:tab w:val="num" w:pos="6840"/>
        </w:tabs>
        <w:ind w:left="6840" w:hanging="360"/>
      </w:pPr>
      <w:rPr>
        <w:rFonts w:cs="Times New Roman"/>
      </w:rPr>
    </w:lvl>
    <w:lvl w:ilvl="8" w:tplc="C394C004" w:tentative="1">
      <w:start w:val="1"/>
      <w:numFmt w:val="lowerRoman"/>
      <w:lvlText w:val="%9."/>
      <w:lvlJc w:val="right"/>
      <w:pPr>
        <w:tabs>
          <w:tab w:val="num" w:pos="7560"/>
        </w:tabs>
        <w:ind w:left="7560" w:hanging="180"/>
      </w:pPr>
      <w:rPr>
        <w:rFonts w:cs="Times New Roman"/>
      </w:rPr>
    </w:lvl>
  </w:abstractNum>
  <w:abstractNum w:abstractNumId="23">
    <w:nsid w:val="3EA04469"/>
    <w:multiLevelType w:val="hybridMultilevel"/>
    <w:tmpl w:val="51E890FE"/>
    <w:lvl w:ilvl="0" w:tplc="2B7CBFD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11E4C66"/>
    <w:multiLevelType w:val="hybridMultilevel"/>
    <w:tmpl w:val="34262288"/>
    <w:lvl w:ilvl="0" w:tplc="E1865BA8">
      <w:start w:val="1"/>
      <w:numFmt w:val="bullet"/>
      <w:lvlText w:val=""/>
      <w:lvlJc w:val="left"/>
      <w:pPr>
        <w:ind w:left="720" w:hanging="360"/>
      </w:pPr>
      <w:rPr>
        <w:rFonts w:ascii="Symbol" w:hAnsi="Symbol" w:hint="default"/>
      </w:rPr>
    </w:lvl>
    <w:lvl w:ilvl="1" w:tplc="BAA4DDCE" w:tentative="1">
      <w:start w:val="1"/>
      <w:numFmt w:val="bullet"/>
      <w:lvlText w:val="o"/>
      <w:lvlJc w:val="left"/>
      <w:pPr>
        <w:ind w:left="1440" w:hanging="360"/>
      </w:pPr>
      <w:rPr>
        <w:rFonts w:ascii="Courier New" w:hAnsi="Courier New" w:hint="default"/>
      </w:rPr>
    </w:lvl>
    <w:lvl w:ilvl="2" w:tplc="BBC2A6C2">
      <w:start w:val="1"/>
      <w:numFmt w:val="bullet"/>
      <w:lvlText w:val=""/>
      <w:lvlJc w:val="left"/>
      <w:pPr>
        <w:ind w:left="1680" w:hanging="360"/>
      </w:pPr>
      <w:rPr>
        <w:rFonts w:ascii="Wingdings" w:hAnsi="Wingdings" w:hint="default"/>
      </w:rPr>
    </w:lvl>
    <w:lvl w:ilvl="3" w:tplc="DA6AA678" w:tentative="1">
      <w:start w:val="1"/>
      <w:numFmt w:val="bullet"/>
      <w:lvlText w:val=""/>
      <w:lvlJc w:val="left"/>
      <w:pPr>
        <w:ind w:left="2880" w:hanging="360"/>
      </w:pPr>
      <w:rPr>
        <w:rFonts w:ascii="Symbol" w:hAnsi="Symbol" w:hint="default"/>
      </w:rPr>
    </w:lvl>
    <w:lvl w:ilvl="4" w:tplc="D4647FAE" w:tentative="1">
      <w:start w:val="1"/>
      <w:numFmt w:val="bullet"/>
      <w:lvlText w:val="o"/>
      <w:lvlJc w:val="left"/>
      <w:pPr>
        <w:ind w:left="3600" w:hanging="360"/>
      </w:pPr>
      <w:rPr>
        <w:rFonts w:ascii="Courier New" w:hAnsi="Courier New" w:hint="default"/>
      </w:rPr>
    </w:lvl>
    <w:lvl w:ilvl="5" w:tplc="DB86642C" w:tentative="1">
      <w:start w:val="1"/>
      <w:numFmt w:val="bullet"/>
      <w:lvlText w:val=""/>
      <w:lvlJc w:val="left"/>
      <w:pPr>
        <w:ind w:left="4320" w:hanging="360"/>
      </w:pPr>
      <w:rPr>
        <w:rFonts w:ascii="Wingdings" w:hAnsi="Wingdings" w:hint="default"/>
      </w:rPr>
    </w:lvl>
    <w:lvl w:ilvl="6" w:tplc="5846D0F2" w:tentative="1">
      <w:start w:val="1"/>
      <w:numFmt w:val="bullet"/>
      <w:lvlText w:val=""/>
      <w:lvlJc w:val="left"/>
      <w:pPr>
        <w:ind w:left="5040" w:hanging="360"/>
      </w:pPr>
      <w:rPr>
        <w:rFonts w:ascii="Symbol" w:hAnsi="Symbol" w:hint="default"/>
      </w:rPr>
    </w:lvl>
    <w:lvl w:ilvl="7" w:tplc="919ED538" w:tentative="1">
      <w:start w:val="1"/>
      <w:numFmt w:val="bullet"/>
      <w:lvlText w:val="o"/>
      <w:lvlJc w:val="left"/>
      <w:pPr>
        <w:ind w:left="5760" w:hanging="360"/>
      </w:pPr>
      <w:rPr>
        <w:rFonts w:ascii="Courier New" w:hAnsi="Courier New" w:hint="default"/>
      </w:rPr>
    </w:lvl>
    <w:lvl w:ilvl="8" w:tplc="58C01CD4" w:tentative="1">
      <w:start w:val="1"/>
      <w:numFmt w:val="bullet"/>
      <w:lvlText w:val=""/>
      <w:lvlJc w:val="left"/>
      <w:pPr>
        <w:ind w:left="6480" w:hanging="360"/>
      </w:pPr>
      <w:rPr>
        <w:rFonts w:ascii="Wingdings" w:hAnsi="Wingdings" w:hint="default"/>
      </w:rPr>
    </w:lvl>
  </w:abstractNum>
  <w:abstractNum w:abstractNumId="25">
    <w:nsid w:val="41A936C2"/>
    <w:multiLevelType w:val="hybridMultilevel"/>
    <w:tmpl w:val="C00297A2"/>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nsid w:val="43F54ABB"/>
    <w:multiLevelType w:val="hybridMultilevel"/>
    <w:tmpl w:val="ECF05D18"/>
    <w:lvl w:ilvl="0" w:tplc="D4B4BEB8">
      <w:start w:val="1"/>
      <w:numFmt w:val="decimal"/>
      <w:lvlText w:val="%1."/>
      <w:lvlJc w:val="left"/>
      <w:pPr>
        <w:ind w:left="720" w:hanging="360"/>
      </w:pPr>
      <w:rPr>
        <w:rFonts w:cs="Times New Roman"/>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nsid w:val="483F502D"/>
    <w:multiLevelType w:val="hybridMultilevel"/>
    <w:tmpl w:val="3A94D09E"/>
    <w:lvl w:ilvl="0" w:tplc="2B7CBFD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8C854F7"/>
    <w:multiLevelType w:val="hybridMultilevel"/>
    <w:tmpl w:val="9F5034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D003B8B"/>
    <w:multiLevelType w:val="hybridMultilevel"/>
    <w:tmpl w:val="155485CE"/>
    <w:lvl w:ilvl="0" w:tplc="2B7CBFD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8E0543B"/>
    <w:multiLevelType w:val="hybridMultilevel"/>
    <w:tmpl w:val="6250194C"/>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1">
    <w:nsid w:val="608C20D8"/>
    <w:multiLevelType w:val="hybridMultilevel"/>
    <w:tmpl w:val="4F12BC32"/>
    <w:lvl w:ilvl="0" w:tplc="8FC28EA2">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nsid w:val="62755FA0"/>
    <w:multiLevelType w:val="hybridMultilevel"/>
    <w:tmpl w:val="7526C372"/>
    <w:lvl w:ilvl="0" w:tplc="2B7CBFD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6A47C0B"/>
    <w:multiLevelType w:val="hybridMultilevel"/>
    <w:tmpl w:val="7974B9AE"/>
    <w:lvl w:ilvl="0" w:tplc="C7580ED4">
      <w:start w:val="1"/>
      <w:numFmt w:val="bullet"/>
      <w:lvlText w:val=""/>
      <w:lvlJc w:val="left"/>
      <w:pPr>
        <w:tabs>
          <w:tab w:val="num" w:pos="360"/>
        </w:tabs>
        <w:ind w:left="360" w:hanging="360"/>
      </w:pPr>
      <w:rPr>
        <w:rFonts w:ascii="Symbol" w:hAnsi="Symbol" w:hint="default"/>
        <w:color w:val="auto"/>
      </w:rPr>
    </w:lvl>
    <w:lvl w:ilvl="1" w:tplc="04090019" w:tentative="1">
      <w:start w:val="1"/>
      <w:numFmt w:val="bullet"/>
      <w:lvlText w:val="o"/>
      <w:lvlJc w:val="left"/>
      <w:pPr>
        <w:tabs>
          <w:tab w:val="num" w:pos="1080"/>
        </w:tabs>
        <w:ind w:left="1080" w:hanging="360"/>
      </w:pPr>
      <w:rPr>
        <w:rFonts w:ascii="Courier New" w:hAnsi="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34">
    <w:nsid w:val="68914CC0"/>
    <w:multiLevelType w:val="hybridMultilevel"/>
    <w:tmpl w:val="284C7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B945424"/>
    <w:multiLevelType w:val="hybridMultilevel"/>
    <w:tmpl w:val="C0FAB79E"/>
    <w:lvl w:ilvl="0" w:tplc="04090001">
      <w:start w:val="1"/>
      <w:numFmt w:val="decimal"/>
      <w:lvlText w:val="(%1)"/>
      <w:lvlJc w:val="left"/>
      <w:pPr>
        <w:ind w:left="720" w:hanging="360"/>
      </w:pPr>
      <w:rPr>
        <w:rFonts w:cs="Times New Roman" w:hint="default"/>
      </w:rPr>
    </w:lvl>
    <w:lvl w:ilvl="1" w:tplc="04090003" w:tentative="1">
      <w:start w:val="1"/>
      <w:numFmt w:val="lowerLetter"/>
      <w:lvlText w:val="%2."/>
      <w:lvlJc w:val="left"/>
      <w:pPr>
        <w:ind w:left="1440" w:hanging="360"/>
      </w:pPr>
      <w:rPr>
        <w:rFonts w:cs="Times New Roman"/>
      </w:rPr>
    </w:lvl>
    <w:lvl w:ilvl="2" w:tplc="04090005" w:tentative="1">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6">
    <w:nsid w:val="762B24AA"/>
    <w:multiLevelType w:val="hybridMultilevel"/>
    <w:tmpl w:val="7FFC484A"/>
    <w:lvl w:ilvl="0" w:tplc="2B7CBFD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7043700"/>
    <w:multiLevelType w:val="hybridMultilevel"/>
    <w:tmpl w:val="9210D9DC"/>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nsid w:val="77106F2E"/>
    <w:multiLevelType w:val="hybridMultilevel"/>
    <w:tmpl w:val="1B74AE60"/>
    <w:lvl w:ilvl="0" w:tplc="2B7CBFD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99E650B"/>
    <w:multiLevelType w:val="hybridMultilevel"/>
    <w:tmpl w:val="5986F0FA"/>
    <w:lvl w:ilvl="0" w:tplc="15A0DE9C">
      <w:start w:val="1"/>
      <w:numFmt w:val="upperLetter"/>
      <w:lvlText w:val="%1."/>
      <w:lvlJc w:val="left"/>
      <w:pPr>
        <w:tabs>
          <w:tab w:val="num" w:pos="810"/>
        </w:tabs>
        <w:ind w:left="810" w:hanging="360"/>
      </w:pPr>
      <w:rPr>
        <w:rFonts w:ascii="Times New Roman" w:eastAsia="Times New Roman" w:hAnsi="Times New Roman" w:cs="Times New Roman"/>
      </w:rPr>
    </w:lvl>
    <w:lvl w:ilvl="1" w:tplc="04090019" w:tentative="1">
      <w:start w:val="1"/>
      <w:numFmt w:val="lowerLetter"/>
      <w:lvlText w:val="%2."/>
      <w:lvlJc w:val="left"/>
      <w:pPr>
        <w:tabs>
          <w:tab w:val="num" w:pos="1530"/>
        </w:tabs>
        <w:ind w:left="1530" w:hanging="360"/>
      </w:pPr>
      <w:rPr>
        <w:rFonts w:cs="Times New Roman"/>
      </w:rPr>
    </w:lvl>
    <w:lvl w:ilvl="2" w:tplc="0409001B">
      <w:start w:val="1"/>
      <w:numFmt w:val="lowerRoman"/>
      <w:lvlText w:val="%3."/>
      <w:lvlJc w:val="right"/>
      <w:pPr>
        <w:tabs>
          <w:tab w:val="num" w:pos="2250"/>
        </w:tabs>
        <w:ind w:left="2250" w:hanging="180"/>
      </w:pPr>
      <w:rPr>
        <w:rFonts w:cs="Times New Roman"/>
      </w:rPr>
    </w:lvl>
    <w:lvl w:ilvl="3" w:tplc="0409000F" w:tentative="1">
      <w:start w:val="1"/>
      <w:numFmt w:val="decimal"/>
      <w:lvlText w:val="%4."/>
      <w:lvlJc w:val="left"/>
      <w:pPr>
        <w:tabs>
          <w:tab w:val="num" w:pos="2970"/>
        </w:tabs>
        <w:ind w:left="2970" w:hanging="360"/>
      </w:pPr>
      <w:rPr>
        <w:rFonts w:cs="Times New Roman"/>
      </w:rPr>
    </w:lvl>
    <w:lvl w:ilvl="4" w:tplc="04090019" w:tentative="1">
      <w:start w:val="1"/>
      <w:numFmt w:val="lowerLetter"/>
      <w:lvlText w:val="%5."/>
      <w:lvlJc w:val="left"/>
      <w:pPr>
        <w:tabs>
          <w:tab w:val="num" w:pos="3690"/>
        </w:tabs>
        <w:ind w:left="3690" w:hanging="360"/>
      </w:pPr>
      <w:rPr>
        <w:rFonts w:cs="Times New Roman"/>
      </w:rPr>
    </w:lvl>
    <w:lvl w:ilvl="5" w:tplc="0409001B" w:tentative="1">
      <w:start w:val="1"/>
      <w:numFmt w:val="lowerRoman"/>
      <w:lvlText w:val="%6."/>
      <w:lvlJc w:val="right"/>
      <w:pPr>
        <w:tabs>
          <w:tab w:val="num" w:pos="4410"/>
        </w:tabs>
        <w:ind w:left="4410" w:hanging="180"/>
      </w:pPr>
      <w:rPr>
        <w:rFonts w:cs="Times New Roman"/>
      </w:rPr>
    </w:lvl>
    <w:lvl w:ilvl="6" w:tplc="0409000F" w:tentative="1">
      <w:start w:val="1"/>
      <w:numFmt w:val="decimal"/>
      <w:lvlText w:val="%7."/>
      <w:lvlJc w:val="left"/>
      <w:pPr>
        <w:tabs>
          <w:tab w:val="num" w:pos="5130"/>
        </w:tabs>
        <w:ind w:left="5130" w:hanging="360"/>
      </w:pPr>
      <w:rPr>
        <w:rFonts w:cs="Times New Roman"/>
      </w:rPr>
    </w:lvl>
    <w:lvl w:ilvl="7" w:tplc="04090019" w:tentative="1">
      <w:start w:val="1"/>
      <w:numFmt w:val="lowerLetter"/>
      <w:lvlText w:val="%8."/>
      <w:lvlJc w:val="left"/>
      <w:pPr>
        <w:tabs>
          <w:tab w:val="num" w:pos="5850"/>
        </w:tabs>
        <w:ind w:left="5850" w:hanging="360"/>
      </w:pPr>
      <w:rPr>
        <w:rFonts w:cs="Times New Roman"/>
      </w:rPr>
    </w:lvl>
    <w:lvl w:ilvl="8" w:tplc="0409001B" w:tentative="1">
      <w:start w:val="1"/>
      <w:numFmt w:val="lowerRoman"/>
      <w:lvlText w:val="%9."/>
      <w:lvlJc w:val="right"/>
      <w:pPr>
        <w:tabs>
          <w:tab w:val="num" w:pos="6570"/>
        </w:tabs>
        <w:ind w:left="6570" w:hanging="180"/>
      </w:pPr>
      <w:rPr>
        <w:rFonts w:cs="Times New Roman"/>
      </w:rPr>
    </w:lvl>
  </w:abstractNum>
  <w:abstractNum w:abstractNumId="40">
    <w:nsid w:val="79D66450"/>
    <w:multiLevelType w:val="hybridMultilevel"/>
    <w:tmpl w:val="14E8835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1">
    <w:nsid w:val="7C4A770E"/>
    <w:multiLevelType w:val="hybridMultilevel"/>
    <w:tmpl w:val="D5C4393A"/>
    <w:lvl w:ilvl="0" w:tplc="2B7CBFD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lvlOverride w:ilvl="0">
      <w:startOverride w:val="11"/>
      <w:lvl w:ilvl="0">
        <w:start w:val="11"/>
        <w:numFmt w:val="decimal"/>
        <w:pStyle w:val="Level1"/>
        <w:lvlText w:val="%1."/>
        <w:lvlJc w:val="left"/>
        <w:rPr>
          <w:rFonts w:cs="Times New Roman"/>
        </w:rPr>
      </w:lvl>
    </w:lvlOverride>
    <w:lvlOverride w:ilvl="1">
      <w:startOverride w:val="1"/>
      <w:lvl w:ilvl="1">
        <w:start w:val="1"/>
        <w:numFmt w:val="decimal"/>
        <w:lvlText w:val="%2"/>
        <w:lvlJc w:val="left"/>
        <w:rPr>
          <w:rFonts w:cs="Times New Roman"/>
        </w:rPr>
      </w:lvl>
    </w:lvlOverride>
    <w:lvlOverride w:ilvl="2">
      <w:startOverride w:val="1"/>
      <w:lvl w:ilvl="2">
        <w:start w:val="1"/>
        <w:numFmt w:val="decimal"/>
        <w:lvlText w:val="%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25"/>
  </w:num>
  <w:num w:numId="3">
    <w:abstractNumId w:val="19"/>
  </w:num>
  <w:num w:numId="4">
    <w:abstractNumId w:val="34"/>
  </w:num>
  <w:num w:numId="5">
    <w:abstractNumId w:val="8"/>
  </w:num>
  <w:num w:numId="6">
    <w:abstractNumId w:val="1"/>
  </w:num>
  <w:num w:numId="7">
    <w:abstractNumId w:val="39"/>
  </w:num>
  <w:num w:numId="8">
    <w:abstractNumId w:val="22"/>
  </w:num>
  <w:num w:numId="9">
    <w:abstractNumId w:val="18"/>
  </w:num>
  <w:num w:numId="10">
    <w:abstractNumId w:val="24"/>
  </w:num>
  <w:num w:numId="11">
    <w:abstractNumId w:val="15"/>
  </w:num>
  <w:num w:numId="12">
    <w:abstractNumId w:val="12"/>
  </w:num>
  <w:num w:numId="13">
    <w:abstractNumId w:val="35"/>
  </w:num>
  <w:num w:numId="14">
    <w:abstractNumId w:val="26"/>
  </w:num>
  <w:num w:numId="15">
    <w:abstractNumId w:val="5"/>
  </w:num>
  <w:num w:numId="16">
    <w:abstractNumId w:val="33"/>
  </w:num>
  <w:num w:numId="17">
    <w:abstractNumId w:val="7"/>
  </w:num>
  <w:num w:numId="18">
    <w:abstractNumId w:val="31"/>
  </w:num>
  <w:num w:numId="19">
    <w:abstractNumId w:val="3"/>
  </w:num>
  <w:num w:numId="20">
    <w:abstractNumId w:val="11"/>
  </w:num>
  <w:num w:numId="21">
    <w:abstractNumId w:val="17"/>
  </w:num>
  <w:num w:numId="22">
    <w:abstractNumId w:val="16"/>
  </w:num>
  <w:num w:numId="23">
    <w:abstractNumId w:val="0"/>
  </w:num>
  <w:num w:numId="24">
    <w:abstractNumId w:val="28"/>
  </w:num>
  <w:num w:numId="25">
    <w:abstractNumId w:val="40"/>
  </w:num>
  <w:num w:numId="26">
    <w:abstractNumId w:val="4"/>
  </w:num>
  <w:num w:numId="27">
    <w:abstractNumId w:val="14"/>
  </w:num>
  <w:num w:numId="28">
    <w:abstractNumId w:val="30"/>
  </w:num>
  <w:num w:numId="29">
    <w:abstractNumId w:val="37"/>
  </w:num>
  <w:num w:numId="30">
    <w:abstractNumId w:val="9"/>
  </w:num>
  <w:num w:numId="31">
    <w:abstractNumId w:val="10"/>
  </w:num>
  <w:num w:numId="32">
    <w:abstractNumId w:val="23"/>
  </w:num>
  <w:num w:numId="33">
    <w:abstractNumId w:val="27"/>
  </w:num>
  <w:num w:numId="34">
    <w:abstractNumId w:val="6"/>
  </w:num>
  <w:num w:numId="35">
    <w:abstractNumId w:val="41"/>
  </w:num>
  <w:num w:numId="36">
    <w:abstractNumId w:val="38"/>
  </w:num>
  <w:num w:numId="37">
    <w:abstractNumId w:val="36"/>
  </w:num>
  <w:num w:numId="38">
    <w:abstractNumId w:val="32"/>
  </w:num>
  <w:num w:numId="39">
    <w:abstractNumId w:val="29"/>
  </w:num>
  <w:num w:numId="40">
    <w:abstractNumId w:val="13"/>
  </w:num>
  <w:num w:numId="41">
    <w:abstractNumId w:val="20"/>
  </w:num>
  <w:num w:numId="4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0CE7"/>
    <w:rsid w:val="00004FAB"/>
    <w:rsid w:val="000104F2"/>
    <w:rsid w:val="00012056"/>
    <w:rsid w:val="0001657E"/>
    <w:rsid w:val="000263DD"/>
    <w:rsid w:val="000343E2"/>
    <w:rsid w:val="000454D2"/>
    <w:rsid w:val="00054ADB"/>
    <w:rsid w:val="000552F7"/>
    <w:rsid w:val="00055FA4"/>
    <w:rsid w:val="000568DE"/>
    <w:rsid w:val="00066E21"/>
    <w:rsid w:val="00066E2D"/>
    <w:rsid w:val="0006744E"/>
    <w:rsid w:val="00070EF1"/>
    <w:rsid w:val="000713B4"/>
    <w:rsid w:val="00093940"/>
    <w:rsid w:val="0009494F"/>
    <w:rsid w:val="000A013F"/>
    <w:rsid w:val="000A0B19"/>
    <w:rsid w:val="000B49EF"/>
    <w:rsid w:val="000B6FD8"/>
    <w:rsid w:val="000B7256"/>
    <w:rsid w:val="000C5CE3"/>
    <w:rsid w:val="000C6FF1"/>
    <w:rsid w:val="000D0E30"/>
    <w:rsid w:val="000D3ACC"/>
    <w:rsid w:val="000D499E"/>
    <w:rsid w:val="000D7B9C"/>
    <w:rsid w:val="000E3C44"/>
    <w:rsid w:val="000E5D13"/>
    <w:rsid w:val="000E6BE6"/>
    <w:rsid w:val="000F121B"/>
    <w:rsid w:val="000F1F36"/>
    <w:rsid w:val="000F4CE6"/>
    <w:rsid w:val="001018FC"/>
    <w:rsid w:val="00103C44"/>
    <w:rsid w:val="00104B0D"/>
    <w:rsid w:val="00104C3F"/>
    <w:rsid w:val="00116DC0"/>
    <w:rsid w:val="00123311"/>
    <w:rsid w:val="0012563B"/>
    <w:rsid w:val="001317E7"/>
    <w:rsid w:val="001342F5"/>
    <w:rsid w:val="00134DDD"/>
    <w:rsid w:val="00135D11"/>
    <w:rsid w:val="001370D5"/>
    <w:rsid w:val="001409F3"/>
    <w:rsid w:val="00172D50"/>
    <w:rsid w:val="001831B2"/>
    <w:rsid w:val="00185A5A"/>
    <w:rsid w:val="00187CF0"/>
    <w:rsid w:val="0019435B"/>
    <w:rsid w:val="00194D35"/>
    <w:rsid w:val="001964E6"/>
    <w:rsid w:val="00196AC7"/>
    <w:rsid w:val="001978EF"/>
    <w:rsid w:val="001B6436"/>
    <w:rsid w:val="001B6D45"/>
    <w:rsid w:val="001B702C"/>
    <w:rsid w:val="001C67CD"/>
    <w:rsid w:val="001D129B"/>
    <w:rsid w:val="001D68B1"/>
    <w:rsid w:val="001D7841"/>
    <w:rsid w:val="001E0C4E"/>
    <w:rsid w:val="001F0C88"/>
    <w:rsid w:val="001F390C"/>
    <w:rsid w:val="00205912"/>
    <w:rsid w:val="0022775E"/>
    <w:rsid w:val="00227919"/>
    <w:rsid w:val="0023701D"/>
    <w:rsid w:val="00243F80"/>
    <w:rsid w:val="002549A4"/>
    <w:rsid w:val="002562A9"/>
    <w:rsid w:val="002600B2"/>
    <w:rsid w:val="002629B7"/>
    <w:rsid w:val="00275CA9"/>
    <w:rsid w:val="00281BEB"/>
    <w:rsid w:val="00281E37"/>
    <w:rsid w:val="002A3D9A"/>
    <w:rsid w:val="002A4382"/>
    <w:rsid w:val="002B0A08"/>
    <w:rsid w:val="002B0F74"/>
    <w:rsid w:val="002B55C8"/>
    <w:rsid w:val="002B579C"/>
    <w:rsid w:val="002B59C9"/>
    <w:rsid w:val="002C46EA"/>
    <w:rsid w:val="002C4A3E"/>
    <w:rsid w:val="002C4FE5"/>
    <w:rsid w:val="002C784C"/>
    <w:rsid w:val="002D187C"/>
    <w:rsid w:val="002D75E2"/>
    <w:rsid w:val="002E0983"/>
    <w:rsid w:val="002E51F9"/>
    <w:rsid w:val="002F041E"/>
    <w:rsid w:val="002F1F10"/>
    <w:rsid w:val="002F4F58"/>
    <w:rsid w:val="00302403"/>
    <w:rsid w:val="00302418"/>
    <w:rsid w:val="00306919"/>
    <w:rsid w:val="00306981"/>
    <w:rsid w:val="0031491F"/>
    <w:rsid w:val="0031601E"/>
    <w:rsid w:val="0031737E"/>
    <w:rsid w:val="00317958"/>
    <w:rsid w:val="00323BFF"/>
    <w:rsid w:val="003260DE"/>
    <w:rsid w:val="00334EE0"/>
    <w:rsid w:val="003462C3"/>
    <w:rsid w:val="00347DC9"/>
    <w:rsid w:val="00355386"/>
    <w:rsid w:val="0036266F"/>
    <w:rsid w:val="00363FA3"/>
    <w:rsid w:val="0037100D"/>
    <w:rsid w:val="00372A0F"/>
    <w:rsid w:val="003742E6"/>
    <w:rsid w:val="00386DAD"/>
    <w:rsid w:val="00387DF5"/>
    <w:rsid w:val="00392AC5"/>
    <w:rsid w:val="003A057B"/>
    <w:rsid w:val="003A06B0"/>
    <w:rsid w:val="003A7482"/>
    <w:rsid w:val="003B1A83"/>
    <w:rsid w:val="003C379D"/>
    <w:rsid w:val="003C4651"/>
    <w:rsid w:val="003C4E5C"/>
    <w:rsid w:val="003C55A8"/>
    <w:rsid w:val="003C63C5"/>
    <w:rsid w:val="003C7D94"/>
    <w:rsid w:val="003C7FDA"/>
    <w:rsid w:val="003D3D4B"/>
    <w:rsid w:val="003D6B71"/>
    <w:rsid w:val="003E0F2B"/>
    <w:rsid w:val="003E3DCF"/>
    <w:rsid w:val="003E7ADA"/>
    <w:rsid w:val="003F08DA"/>
    <w:rsid w:val="003F0D07"/>
    <w:rsid w:val="003F3E6E"/>
    <w:rsid w:val="003F4AC1"/>
    <w:rsid w:val="00403B48"/>
    <w:rsid w:val="004061EF"/>
    <w:rsid w:val="00406B66"/>
    <w:rsid w:val="00413F39"/>
    <w:rsid w:val="00417351"/>
    <w:rsid w:val="00417E2B"/>
    <w:rsid w:val="004272FA"/>
    <w:rsid w:val="00432D70"/>
    <w:rsid w:val="0043335F"/>
    <w:rsid w:val="00434833"/>
    <w:rsid w:val="00441136"/>
    <w:rsid w:val="00444748"/>
    <w:rsid w:val="00445E9B"/>
    <w:rsid w:val="00447319"/>
    <w:rsid w:val="00452EC0"/>
    <w:rsid w:val="00453F44"/>
    <w:rsid w:val="00455A6A"/>
    <w:rsid w:val="00460CBC"/>
    <w:rsid w:val="00464D0B"/>
    <w:rsid w:val="00466774"/>
    <w:rsid w:val="0047305A"/>
    <w:rsid w:val="00474511"/>
    <w:rsid w:val="00474E26"/>
    <w:rsid w:val="00481C1D"/>
    <w:rsid w:val="00492FBE"/>
    <w:rsid w:val="00495034"/>
    <w:rsid w:val="00495613"/>
    <w:rsid w:val="004A2FE2"/>
    <w:rsid w:val="004B08CB"/>
    <w:rsid w:val="004B0AF4"/>
    <w:rsid w:val="004B10F2"/>
    <w:rsid w:val="004B7322"/>
    <w:rsid w:val="004C04E2"/>
    <w:rsid w:val="004C13E0"/>
    <w:rsid w:val="004C31F9"/>
    <w:rsid w:val="004D3122"/>
    <w:rsid w:val="004D3D6F"/>
    <w:rsid w:val="004D4930"/>
    <w:rsid w:val="004D57A2"/>
    <w:rsid w:val="004D62AB"/>
    <w:rsid w:val="004F14BF"/>
    <w:rsid w:val="004F4AF1"/>
    <w:rsid w:val="004F50A8"/>
    <w:rsid w:val="005009F1"/>
    <w:rsid w:val="00501592"/>
    <w:rsid w:val="00511054"/>
    <w:rsid w:val="00512E12"/>
    <w:rsid w:val="0051420D"/>
    <w:rsid w:val="00517E10"/>
    <w:rsid w:val="00520121"/>
    <w:rsid w:val="005207A8"/>
    <w:rsid w:val="00530D7F"/>
    <w:rsid w:val="00544C95"/>
    <w:rsid w:val="00550399"/>
    <w:rsid w:val="00573EA3"/>
    <w:rsid w:val="00576C8D"/>
    <w:rsid w:val="00582938"/>
    <w:rsid w:val="00582ED0"/>
    <w:rsid w:val="005916ED"/>
    <w:rsid w:val="005926B0"/>
    <w:rsid w:val="00597C4E"/>
    <w:rsid w:val="005A1AFA"/>
    <w:rsid w:val="005A1C7C"/>
    <w:rsid w:val="005A369D"/>
    <w:rsid w:val="005A7344"/>
    <w:rsid w:val="005B05B1"/>
    <w:rsid w:val="005B1A15"/>
    <w:rsid w:val="005C0658"/>
    <w:rsid w:val="005C0905"/>
    <w:rsid w:val="005C2F87"/>
    <w:rsid w:val="005D1714"/>
    <w:rsid w:val="005D1DC8"/>
    <w:rsid w:val="005D1F80"/>
    <w:rsid w:val="005D4C30"/>
    <w:rsid w:val="005E07D9"/>
    <w:rsid w:val="005F435C"/>
    <w:rsid w:val="005F53CF"/>
    <w:rsid w:val="00602514"/>
    <w:rsid w:val="0060554D"/>
    <w:rsid w:val="00606516"/>
    <w:rsid w:val="00615B1B"/>
    <w:rsid w:val="00617921"/>
    <w:rsid w:val="00625BEF"/>
    <w:rsid w:val="00626559"/>
    <w:rsid w:val="00635750"/>
    <w:rsid w:val="00641B5A"/>
    <w:rsid w:val="00641CD0"/>
    <w:rsid w:val="00642C1B"/>
    <w:rsid w:val="00645D95"/>
    <w:rsid w:val="006465E6"/>
    <w:rsid w:val="0064668D"/>
    <w:rsid w:val="006541FC"/>
    <w:rsid w:val="00655F30"/>
    <w:rsid w:val="00660D6F"/>
    <w:rsid w:val="006627D7"/>
    <w:rsid w:val="00665394"/>
    <w:rsid w:val="0066710B"/>
    <w:rsid w:val="006725BF"/>
    <w:rsid w:val="00676B29"/>
    <w:rsid w:val="006804C9"/>
    <w:rsid w:val="00680A9B"/>
    <w:rsid w:val="00683185"/>
    <w:rsid w:val="0068654B"/>
    <w:rsid w:val="00697944"/>
    <w:rsid w:val="006A1CDA"/>
    <w:rsid w:val="006A2336"/>
    <w:rsid w:val="006A2808"/>
    <w:rsid w:val="006A6257"/>
    <w:rsid w:val="006B3837"/>
    <w:rsid w:val="006B61E4"/>
    <w:rsid w:val="006B6B2E"/>
    <w:rsid w:val="006B6CAF"/>
    <w:rsid w:val="006B7A89"/>
    <w:rsid w:val="006C3C86"/>
    <w:rsid w:val="006C548E"/>
    <w:rsid w:val="006C59C6"/>
    <w:rsid w:val="006D76A5"/>
    <w:rsid w:val="006E0D6A"/>
    <w:rsid w:val="006E1BFA"/>
    <w:rsid w:val="006E57E2"/>
    <w:rsid w:val="006F0E54"/>
    <w:rsid w:val="006F245A"/>
    <w:rsid w:val="006F401A"/>
    <w:rsid w:val="00700C53"/>
    <w:rsid w:val="007015BB"/>
    <w:rsid w:val="007015CD"/>
    <w:rsid w:val="007021DF"/>
    <w:rsid w:val="00710CE7"/>
    <w:rsid w:val="007149F8"/>
    <w:rsid w:val="00715A6F"/>
    <w:rsid w:val="00720198"/>
    <w:rsid w:val="007232B7"/>
    <w:rsid w:val="0072570A"/>
    <w:rsid w:val="00727137"/>
    <w:rsid w:val="00727C1C"/>
    <w:rsid w:val="00730557"/>
    <w:rsid w:val="00736276"/>
    <w:rsid w:val="007362BD"/>
    <w:rsid w:val="0074216C"/>
    <w:rsid w:val="00743E14"/>
    <w:rsid w:val="00744EE1"/>
    <w:rsid w:val="00746C82"/>
    <w:rsid w:val="00751391"/>
    <w:rsid w:val="00757A57"/>
    <w:rsid w:val="00757EC1"/>
    <w:rsid w:val="00763854"/>
    <w:rsid w:val="00767C62"/>
    <w:rsid w:val="007B6E16"/>
    <w:rsid w:val="007C3172"/>
    <w:rsid w:val="007C7379"/>
    <w:rsid w:val="007D05F3"/>
    <w:rsid w:val="007D275A"/>
    <w:rsid w:val="007D64A5"/>
    <w:rsid w:val="007E05D3"/>
    <w:rsid w:val="007E2D89"/>
    <w:rsid w:val="007F3289"/>
    <w:rsid w:val="007F5B9C"/>
    <w:rsid w:val="00800D2C"/>
    <w:rsid w:val="00801051"/>
    <w:rsid w:val="008017BE"/>
    <w:rsid w:val="00817AB5"/>
    <w:rsid w:val="0082213D"/>
    <w:rsid w:val="00825AE7"/>
    <w:rsid w:val="008324AE"/>
    <w:rsid w:val="00832DE7"/>
    <w:rsid w:val="008502A0"/>
    <w:rsid w:val="00850A7F"/>
    <w:rsid w:val="008529FE"/>
    <w:rsid w:val="00852E4A"/>
    <w:rsid w:val="00852F21"/>
    <w:rsid w:val="00853F25"/>
    <w:rsid w:val="00862A42"/>
    <w:rsid w:val="0088053A"/>
    <w:rsid w:val="008833E5"/>
    <w:rsid w:val="008835B1"/>
    <w:rsid w:val="00887416"/>
    <w:rsid w:val="008921BB"/>
    <w:rsid w:val="008A4C99"/>
    <w:rsid w:val="008A6653"/>
    <w:rsid w:val="008B1DF5"/>
    <w:rsid w:val="008B2864"/>
    <w:rsid w:val="008B4169"/>
    <w:rsid w:val="008B5BAE"/>
    <w:rsid w:val="008B623C"/>
    <w:rsid w:val="008C1216"/>
    <w:rsid w:val="008C5C64"/>
    <w:rsid w:val="008D0928"/>
    <w:rsid w:val="008D42D1"/>
    <w:rsid w:val="008D695D"/>
    <w:rsid w:val="008E5285"/>
    <w:rsid w:val="008F0A01"/>
    <w:rsid w:val="0090524C"/>
    <w:rsid w:val="0090785F"/>
    <w:rsid w:val="00913294"/>
    <w:rsid w:val="00913D5E"/>
    <w:rsid w:val="00914160"/>
    <w:rsid w:val="00915186"/>
    <w:rsid w:val="00921896"/>
    <w:rsid w:val="00924262"/>
    <w:rsid w:val="00925D3E"/>
    <w:rsid w:val="00925FBD"/>
    <w:rsid w:val="00927965"/>
    <w:rsid w:val="00930541"/>
    <w:rsid w:val="00935957"/>
    <w:rsid w:val="009364CE"/>
    <w:rsid w:val="00941A2C"/>
    <w:rsid w:val="00942AB9"/>
    <w:rsid w:val="009514B4"/>
    <w:rsid w:val="0096168E"/>
    <w:rsid w:val="009620D3"/>
    <w:rsid w:val="00964864"/>
    <w:rsid w:val="009714D1"/>
    <w:rsid w:val="00985EA4"/>
    <w:rsid w:val="009940E7"/>
    <w:rsid w:val="00997A4C"/>
    <w:rsid w:val="009A752F"/>
    <w:rsid w:val="009B0BD3"/>
    <w:rsid w:val="009B1B2B"/>
    <w:rsid w:val="009C0084"/>
    <w:rsid w:val="009C1251"/>
    <w:rsid w:val="009C13E1"/>
    <w:rsid w:val="009C3253"/>
    <w:rsid w:val="009C5E9D"/>
    <w:rsid w:val="009D7909"/>
    <w:rsid w:val="009E29D5"/>
    <w:rsid w:val="009E3305"/>
    <w:rsid w:val="009E3A5C"/>
    <w:rsid w:val="009F0612"/>
    <w:rsid w:val="009F114C"/>
    <w:rsid w:val="009F771D"/>
    <w:rsid w:val="00A00FB7"/>
    <w:rsid w:val="00A02E4D"/>
    <w:rsid w:val="00A04184"/>
    <w:rsid w:val="00A048DB"/>
    <w:rsid w:val="00A04994"/>
    <w:rsid w:val="00A05D76"/>
    <w:rsid w:val="00A11BC8"/>
    <w:rsid w:val="00A11E5B"/>
    <w:rsid w:val="00A214C0"/>
    <w:rsid w:val="00A22926"/>
    <w:rsid w:val="00A24651"/>
    <w:rsid w:val="00A2748F"/>
    <w:rsid w:val="00A306C6"/>
    <w:rsid w:val="00A345ED"/>
    <w:rsid w:val="00A34E18"/>
    <w:rsid w:val="00A41638"/>
    <w:rsid w:val="00A561C6"/>
    <w:rsid w:val="00A60E14"/>
    <w:rsid w:val="00A6169E"/>
    <w:rsid w:val="00A71127"/>
    <w:rsid w:val="00A71AB4"/>
    <w:rsid w:val="00A76F8D"/>
    <w:rsid w:val="00A807F6"/>
    <w:rsid w:val="00A80EE2"/>
    <w:rsid w:val="00A84B27"/>
    <w:rsid w:val="00A84E1C"/>
    <w:rsid w:val="00A87307"/>
    <w:rsid w:val="00A87EC4"/>
    <w:rsid w:val="00A95DE3"/>
    <w:rsid w:val="00A97FD1"/>
    <w:rsid w:val="00AA300C"/>
    <w:rsid w:val="00AB0B2E"/>
    <w:rsid w:val="00AB37AB"/>
    <w:rsid w:val="00AB463C"/>
    <w:rsid w:val="00AB6CEF"/>
    <w:rsid w:val="00AC419A"/>
    <w:rsid w:val="00AC4550"/>
    <w:rsid w:val="00AC6B07"/>
    <w:rsid w:val="00AD4B51"/>
    <w:rsid w:val="00AD6A43"/>
    <w:rsid w:val="00AD7DC0"/>
    <w:rsid w:val="00AE0EEC"/>
    <w:rsid w:val="00AE6540"/>
    <w:rsid w:val="00AE765F"/>
    <w:rsid w:val="00AF0671"/>
    <w:rsid w:val="00AF49B0"/>
    <w:rsid w:val="00AF4C5C"/>
    <w:rsid w:val="00AF6491"/>
    <w:rsid w:val="00B01906"/>
    <w:rsid w:val="00B02B2E"/>
    <w:rsid w:val="00B27808"/>
    <w:rsid w:val="00B2780E"/>
    <w:rsid w:val="00B321EB"/>
    <w:rsid w:val="00B32E00"/>
    <w:rsid w:val="00B33B9A"/>
    <w:rsid w:val="00B364CC"/>
    <w:rsid w:val="00B46D2E"/>
    <w:rsid w:val="00B508A1"/>
    <w:rsid w:val="00B52E5C"/>
    <w:rsid w:val="00B56B09"/>
    <w:rsid w:val="00B634B6"/>
    <w:rsid w:val="00B656AE"/>
    <w:rsid w:val="00B77FA7"/>
    <w:rsid w:val="00B841BF"/>
    <w:rsid w:val="00B93505"/>
    <w:rsid w:val="00BA3A5A"/>
    <w:rsid w:val="00BA5F02"/>
    <w:rsid w:val="00BA5F21"/>
    <w:rsid w:val="00BA7942"/>
    <w:rsid w:val="00BA7B3F"/>
    <w:rsid w:val="00BA7FB1"/>
    <w:rsid w:val="00BB225C"/>
    <w:rsid w:val="00BB630F"/>
    <w:rsid w:val="00BD0990"/>
    <w:rsid w:val="00BD3CE5"/>
    <w:rsid w:val="00BD7EE5"/>
    <w:rsid w:val="00BE0990"/>
    <w:rsid w:val="00BE6DC4"/>
    <w:rsid w:val="00BF146B"/>
    <w:rsid w:val="00BF30E9"/>
    <w:rsid w:val="00BF319B"/>
    <w:rsid w:val="00BF61DF"/>
    <w:rsid w:val="00BF69AD"/>
    <w:rsid w:val="00C1196C"/>
    <w:rsid w:val="00C13F83"/>
    <w:rsid w:val="00C212F7"/>
    <w:rsid w:val="00C25131"/>
    <w:rsid w:val="00C255D6"/>
    <w:rsid w:val="00C314F3"/>
    <w:rsid w:val="00C41023"/>
    <w:rsid w:val="00C531D6"/>
    <w:rsid w:val="00C5626D"/>
    <w:rsid w:val="00C570C8"/>
    <w:rsid w:val="00C62A62"/>
    <w:rsid w:val="00C62F7F"/>
    <w:rsid w:val="00C672E2"/>
    <w:rsid w:val="00C7091D"/>
    <w:rsid w:val="00C82FAB"/>
    <w:rsid w:val="00C83670"/>
    <w:rsid w:val="00C94E64"/>
    <w:rsid w:val="00C95464"/>
    <w:rsid w:val="00CA1230"/>
    <w:rsid w:val="00CA31CB"/>
    <w:rsid w:val="00CA35A7"/>
    <w:rsid w:val="00CA3F38"/>
    <w:rsid w:val="00CA51C7"/>
    <w:rsid w:val="00CB5022"/>
    <w:rsid w:val="00CB7E31"/>
    <w:rsid w:val="00CC5CCB"/>
    <w:rsid w:val="00CC62B0"/>
    <w:rsid w:val="00CD0866"/>
    <w:rsid w:val="00CD24AC"/>
    <w:rsid w:val="00CD3F8B"/>
    <w:rsid w:val="00CD40A5"/>
    <w:rsid w:val="00CD4B08"/>
    <w:rsid w:val="00CD5E0F"/>
    <w:rsid w:val="00CE3B92"/>
    <w:rsid w:val="00D01777"/>
    <w:rsid w:val="00D13CB1"/>
    <w:rsid w:val="00D25AD2"/>
    <w:rsid w:val="00D27B96"/>
    <w:rsid w:val="00D3232A"/>
    <w:rsid w:val="00D32703"/>
    <w:rsid w:val="00D35DFD"/>
    <w:rsid w:val="00D4136F"/>
    <w:rsid w:val="00D45D59"/>
    <w:rsid w:val="00D569C9"/>
    <w:rsid w:val="00D6155E"/>
    <w:rsid w:val="00D661A5"/>
    <w:rsid w:val="00D72B69"/>
    <w:rsid w:val="00D73105"/>
    <w:rsid w:val="00D92A60"/>
    <w:rsid w:val="00DA275D"/>
    <w:rsid w:val="00DA5EA9"/>
    <w:rsid w:val="00DB169C"/>
    <w:rsid w:val="00DC3BB9"/>
    <w:rsid w:val="00DC69C2"/>
    <w:rsid w:val="00DD3380"/>
    <w:rsid w:val="00DD6706"/>
    <w:rsid w:val="00DF0174"/>
    <w:rsid w:val="00E01C65"/>
    <w:rsid w:val="00E025D1"/>
    <w:rsid w:val="00E04584"/>
    <w:rsid w:val="00E054BD"/>
    <w:rsid w:val="00E0566F"/>
    <w:rsid w:val="00E11877"/>
    <w:rsid w:val="00E135DE"/>
    <w:rsid w:val="00E14CAB"/>
    <w:rsid w:val="00E1586D"/>
    <w:rsid w:val="00E1714F"/>
    <w:rsid w:val="00E252E7"/>
    <w:rsid w:val="00E448AD"/>
    <w:rsid w:val="00E455C5"/>
    <w:rsid w:val="00E46A56"/>
    <w:rsid w:val="00E5448B"/>
    <w:rsid w:val="00E56B19"/>
    <w:rsid w:val="00E57A68"/>
    <w:rsid w:val="00E61FB4"/>
    <w:rsid w:val="00E63D47"/>
    <w:rsid w:val="00E650CE"/>
    <w:rsid w:val="00E729F9"/>
    <w:rsid w:val="00E72FA2"/>
    <w:rsid w:val="00E732A6"/>
    <w:rsid w:val="00E75325"/>
    <w:rsid w:val="00E76207"/>
    <w:rsid w:val="00E76CE5"/>
    <w:rsid w:val="00E835D4"/>
    <w:rsid w:val="00E83BB4"/>
    <w:rsid w:val="00E92AD0"/>
    <w:rsid w:val="00E9612C"/>
    <w:rsid w:val="00EA3E74"/>
    <w:rsid w:val="00EA7FE0"/>
    <w:rsid w:val="00EB1CE0"/>
    <w:rsid w:val="00EB2BF5"/>
    <w:rsid w:val="00EB7A50"/>
    <w:rsid w:val="00EC2110"/>
    <w:rsid w:val="00EC2C4E"/>
    <w:rsid w:val="00EC40EC"/>
    <w:rsid w:val="00EC50C9"/>
    <w:rsid w:val="00ED3CE5"/>
    <w:rsid w:val="00ED495B"/>
    <w:rsid w:val="00EE23EB"/>
    <w:rsid w:val="00EE3D62"/>
    <w:rsid w:val="00EE7184"/>
    <w:rsid w:val="00EF299A"/>
    <w:rsid w:val="00EF2D6D"/>
    <w:rsid w:val="00EF381D"/>
    <w:rsid w:val="00EF5415"/>
    <w:rsid w:val="00F00CCF"/>
    <w:rsid w:val="00F02506"/>
    <w:rsid w:val="00F0670D"/>
    <w:rsid w:val="00F076D0"/>
    <w:rsid w:val="00F07892"/>
    <w:rsid w:val="00F13DDB"/>
    <w:rsid w:val="00F226FC"/>
    <w:rsid w:val="00F23177"/>
    <w:rsid w:val="00F2483A"/>
    <w:rsid w:val="00F249C4"/>
    <w:rsid w:val="00F276F9"/>
    <w:rsid w:val="00F279D4"/>
    <w:rsid w:val="00F402A5"/>
    <w:rsid w:val="00F41983"/>
    <w:rsid w:val="00F437C2"/>
    <w:rsid w:val="00F43F4A"/>
    <w:rsid w:val="00F47364"/>
    <w:rsid w:val="00F47D87"/>
    <w:rsid w:val="00F519CF"/>
    <w:rsid w:val="00F60404"/>
    <w:rsid w:val="00F63AC5"/>
    <w:rsid w:val="00F740BC"/>
    <w:rsid w:val="00F74BF0"/>
    <w:rsid w:val="00F74F3B"/>
    <w:rsid w:val="00F75E59"/>
    <w:rsid w:val="00F83859"/>
    <w:rsid w:val="00F8534C"/>
    <w:rsid w:val="00F90E01"/>
    <w:rsid w:val="00F93B94"/>
    <w:rsid w:val="00F94157"/>
    <w:rsid w:val="00F95CDF"/>
    <w:rsid w:val="00FA3A91"/>
    <w:rsid w:val="00FB36B2"/>
    <w:rsid w:val="00FC1052"/>
    <w:rsid w:val="00FC4F5B"/>
    <w:rsid w:val="00FD355D"/>
    <w:rsid w:val="00FD388C"/>
    <w:rsid w:val="00FD5CC0"/>
    <w:rsid w:val="00FE03A9"/>
    <w:rsid w:val="00FE1832"/>
    <w:rsid w:val="00FF0EF1"/>
    <w:rsid w:val="00FF7A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9"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nhideWhenUsed="0"/>
    <w:lsdException w:name="Subtitle" w:locked="1" w:semiHidden="0" w:uiPriority="0" w:unhideWhenUsed="0" w:qFormat="1"/>
    <w:lsdException w:name="Hyperlink" w:locked="1" w:semiHidden="0" w:unhideWhenUsed="0"/>
    <w:lsdException w:name="Strong" w:locked="1" w:semiHidden="0" w:uiPriority="22"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7965"/>
    <w:pPr>
      <w:spacing w:after="200" w:line="276" w:lineRule="auto"/>
    </w:pPr>
    <w:rPr>
      <w:rFonts w:cs="Times New Roman"/>
      <w:sz w:val="22"/>
      <w:szCs w:val="22"/>
    </w:rPr>
  </w:style>
  <w:style w:type="paragraph" w:styleId="Heading3">
    <w:name w:val="heading 3"/>
    <w:basedOn w:val="Normal"/>
    <w:link w:val="Heading3Char"/>
    <w:uiPriority w:val="9"/>
    <w:qFormat/>
    <w:locked/>
    <w:rsid w:val="00A04184"/>
    <w:pPr>
      <w:spacing w:before="100" w:beforeAutospacing="1" w:after="100" w:afterAutospacing="1" w:line="240" w:lineRule="auto"/>
      <w:outlineLvl w:val="2"/>
    </w:pPr>
    <w:rPr>
      <w:rFonts w:ascii="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locked/>
    <w:rsid w:val="00A04184"/>
    <w:rPr>
      <w:rFonts w:ascii="Times New Roman" w:hAnsi="Times New Roman" w:cs="Times New Roman"/>
      <w:b/>
      <w:bCs/>
      <w:sz w:val="27"/>
      <w:szCs w:val="27"/>
    </w:rPr>
  </w:style>
  <w:style w:type="paragraph" w:customStyle="1" w:styleId="Level1">
    <w:name w:val="Level 1"/>
    <w:basedOn w:val="Normal"/>
    <w:uiPriority w:val="99"/>
    <w:rsid w:val="00C94E64"/>
    <w:pPr>
      <w:widowControl w:val="0"/>
      <w:numPr>
        <w:numId w:val="1"/>
      </w:numPr>
      <w:autoSpaceDE w:val="0"/>
      <w:autoSpaceDN w:val="0"/>
      <w:adjustRightInd w:val="0"/>
      <w:spacing w:after="0" w:line="240" w:lineRule="auto"/>
      <w:ind w:left="720" w:hanging="720"/>
      <w:outlineLvl w:val="0"/>
    </w:pPr>
    <w:rPr>
      <w:rFonts w:ascii="Times New Roman" w:hAnsi="Times New Roman"/>
      <w:sz w:val="24"/>
      <w:szCs w:val="20"/>
    </w:rPr>
  </w:style>
  <w:style w:type="character" w:customStyle="1" w:styleId="QuickFormat1">
    <w:name w:val="QuickFormat1"/>
    <w:uiPriority w:val="99"/>
    <w:rsid w:val="00C94E64"/>
  </w:style>
  <w:style w:type="paragraph" w:customStyle="1" w:styleId="Level2">
    <w:name w:val="Level 2"/>
    <w:basedOn w:val="Normal"/>
    <w:uiPriority w:val="99"/>
    <w:rsid w:val="00C94E64"/>
    <w:pPr>
      <w:widowControl w:val="0"/>
      <w:spacing w:after="0" w:line="240" w:lineRule="auto"/>
    </w:pPr>
    <w:rPr>
      <w:rFonts w:ascii="Times New Roman" w:hAnsi="Times New Roman"/>
      <w:sz w:val="24"/>
      <w:szCs w:val="20"/>
    </w:rPr>
  </w:style>
  <w:style w:type="paragraph" w:customStyle="1" w:styleId="Quick1">
    <w:name w:val="Quick 1."/>
    <w:basedOn w:val="Normal"/>
    <w:uiPriority w:val="99"/>
    <w:rsid w:val="00C94E64"/>
    <w:pPr>
      <w:widowControl w:val="0"/>
      <w:spacing w:after="0" w:line="240" w:lineRule="auto"/>
    </w:pPr>
    <w:rPr>
      <w:rFonts w:ascii="Times New Roman" w:hAnsi="Times New Roman"/>
      <w:sz w:val="24"/>
      <w:szCs w:val="20"/>
    </w:rPr>
  </w:style>
  <w:style w:type="paragraph" w:styleId="ListParagraph">
    <w:name w:val="List Paragraph"/>
    <w:basedOn w:val="Normal"/>
    <w:uiPriority w:val="34"/>
    <w:qFormat/>
    <w:rsid w:val="00C94E64"/>
    <w:pPr>
      <w:ind w:left="720"/>
      <w:contextualSpacing/>
    </w:pPr>
  </w:style>
  <w:style w:type="paragraph" w:styleId="NormalWeb">
    <w:name w:val="Normal (Web)"/>
    <w:basedOn w:val="Normal"/>
    <w:uiPriority w:val="99"/>
    <w:semiHidden/>
    <w:rsid w:val="00B52E5C"/>
    <w:pPr>
      <w:spacing w:before="100" w:beforeAutospacing="1" w:after="100" w:afterAutospacing="1" w:line="240" w:lineRule="auto"/>
    </w:pPr>
    <w:rPr>
      <w:rFonts w:ascii="Times New Roman" w:hAnsi="Times New Roman"/>
      <w:sz w:val="24"/>
      <w:szCs w:val="24"/>
    </w:rPr>
  </w:style>
  <w:style w:type="paragraph" w:styleId="Footer">
    <w:name w:val="footer"/>
    <w:basedOn w:val="Normal"/>
    <w:link w:val="FooterChar"/>
    <w:uiPriority w:val="99"/>
    <w:rsid w:val="00F93B94"/>
    <w:pPr>
      <w:tabs>
        <w:tab w:val="center" w:pos="4320"/>
        <w:tab w:val="right" w:pos="8640"/>
      </w:tabs>
      <w:spacing w:after="0" w:line="240" w:lineRule="auto"/>
      <w:ind w:right="360"/>
      <w:jc w:val="center"/>
    </w:pPr>
    <w:rPr>
      <w:rFonts w:ascii="Times New Roman" w:hAnsi="Times New Roman"/>
      <w:sz w:val="20"/>
      <w:szCs w:val="20"/>
    </w:rPr>
  </w:style>
  <w:style w:type="character" w:customStyle="1" w:styleId="FooterChar">
    <w:name w:val="Footer Char"/>
    <w:link w:val="Footer"/>
    <w:uiPriority w:val="99"/>
    <w:locked/>
    <w:rsid w:val="00F93B94"/>
    <w:rPr>
      <w:rFonts w:ascii="Times New Roman" w:hAnsi="Times New Roman" w:cs="Times New Roman"/>
    </w:rPr>
  </w:style>
  <w:style w:type="character" w:styleId="PageNumber">
    <w:name w:val="page number"/>
    <w:uiPriority w:val="99"/>
    <w:rsid w:val="003C55A8"/>
    <w:rPr>
      <w:rFonts w:cs="Times New Roman"/>
    </w:rPr>
  </w:style>
  <w:style w:type="paragraph" w:customStyle="1" w:styleId="Level3">
    <w:name w:val="Level 3"/>
    <w:basedOn w:val="Normal"/>
    <w:uiPriority w:val="99"/>
    <w:rsid w:val="00243F80"/>
    <w:pPr>
      <w:widowControl w:val="0"/>
      <w:spacing w:after="0" w:line="240" w:lineRule="auto"/>
    </w:pPr>
    <w:rPr>
      <w:rFonts w:ascii="Times New Roman" w:hAnsi="Times New Roman"/>
      <w:sz w:val="24"/>
      <w:szCs w:val="20"/>
    </w:rPr>
  </w:style>
  <w:style w:type="paragraph" w:styleId="NoSpacing">
    <w:name w:val="No Spacing"/>
    <w:uiPriority w:val="1"/>
    <w:qFormat/>
    <w:rsid w:val="00103C44"/>
    <w:rPr>
      <w:rFonts w:cs="Times New Roman"/>
      <w:sz w:val="22"/>
      <w:szCs w:val="22"/>
    </w:rPr>
  </w:style>
  <w:style w:type="table" w:styleId="TableGrid">
    <w:name w:val="Table Grid"/>
    <w:basedOn w:val="TableNormal"/>
    <w:uiPriority w:val="59"/>
    <w:rsid w:val="00103C44"/>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WP9BodyText">
    <w:name w:val="WP9_Body Text"/>
    <w:basedOn w:val="Normal"/>
    <w:uiPriority w:val="99"/>
    <w:rsid w:val="003E3DCF"/>
    <w:pPr>
      <w:spacing w:after="0" w:line="240" w:lineRule="auto"/>
    </w:pPr>
    <w:rPr>
      <w:rFonts w:ascii="Times New Roman" w:hAnsi="Times New Roman"/>
      <w:sz w:val="16"/>
      <w:szCs w:val="20"/>
    </w:rPr>
  </w:style>
  <w:style w:type="paragraph" w:styleId="BodyTextIndent">
    <w:name w:val="Body Text Indent"/>
    <w:basedOn w:val="Normal"/>
    <w:link w:val="BodyTextIndentChar"/>
    <w:uiPriority w:val="99"/>
    <w:rsid w:val="00757A57"/>
    <w:pPr>
      <w:tabs>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 w:val="left" w:pos="10350"/>
      </w:tabs>
      <w:autoSpaceDE w:val="0"/>
      <w:autoSpaceDN w:val="0"/>
      <w:adjustRightInd w:val="0"/>
      <w:spacing w:after="0" w:line="240" w:lineRule="auto"/>
      <w:ind w:left="270"/>
    </w:pPr>
    <w:rPr>
      <w:rFonts w:ascii="Baskerville Old Face" w:hAnsi="Baskerville Old Face"/>
      <w:b/>
      <w:bCs/>
      <w:i/>
      <w:iCs/>
    </w:rPr>
  </w:style>
  <w:style w:type="character" w:customStyle="1" w:styleId="BodyTextIndentChar">
    <w:name w:val="Body Text Indent Char"/>
    <w:link w:val="BodyTextIndent"/>
    <w:uiPriority w:val="99"/>
    <w:locked/>
    <w:rsid w:val="00757A57"/>
    <w:rPr>
      <w:rFonts w:ascii="Baskerville Old Face" w:hAnsi="Baskerville Old Face" w:cs="Times New Roman"/>
      <w:b/>
      <w:bCs/>
      <w:i/>
      <w:iCs/>
    </w:rPr>
  </w:style>
  <w:style w:type="paragraph" w:styleId="Header">
    <w:name w:val="header"/>
    <w:basedOn w:val="Normal"/>
    <w:link w:val="HeaderChar"/>
    <w:uiPriority w:val="99"/>
    <w:semiHidden/>
    <w:rsid w:val="00EF299A"/>
    <w:pPr>
      <w:tabs>
        <w:tab w:val="center" w:pos="4680"/>
        <w:tab w:val="right" w:pos="9360"/>
      </w:tabs>
      <w:spacing w:after="0" w:line="240" w:lineRule="auto"/>
    </w:pPr>
  </w:style>
  <w:style w:type="character" w:customStyle="1" w:styleId="HeaderChar">
    <w:name w:val="Header Char"/>
    <w:link w:val="Header"/>
    <w:uiPriority w:val="99"/>
    <w:semiHidden/>
    <w:locked/>
    <w:rsid w:val="00EF299A"/>
    <w:rPr>
      <w:rFonts w:cs="Times New Roman"/>
    </w:rPr>
  </w:style>
  <w:style w:type="paragraph" w:customStyle="1" w:styleId="Heading41">
    <w:name w:val="Heading 41"/>
    <w:basedOn w:val="Normal"/>
    <w:uiPriority w:val="99"/>
    <w:rsid w:val="00F60404"/>
    <w:pPr>
      <w:tabs>
        <w:tab w:val="left" w:pos="-90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900"/>
    </w:pPr>
    <w:rPr>
      <w:rFonts w:ascii="Arial" w:hAnsi="Arial"/>
      <w:b/>
      <w:sz w:val="20"/>
      <w:szCs w:val="20"/>
    </w:rPr>
  </w:style>
  <w:style w:type="paragraph" w:customStyle="1" w:styleId="Default">
    <w:name w:val="Default"/>
    <w:rsid w:val="008B623C"/>
    <w:pPr>
      <w:autoSpaceDE w:val="0"/>
      <w:autoSpaceDN w:val="0"/>
      <w:adjustRightInd w:val="0"/>
    </w:pPr>
    <w:rPr>
      <w:rFonts w:ascii="Times New Roman" w:hAnsi="Times New Roman" w:cs="Times New Roman"/>
      <w:color w:val="000000"/>
      <w:sz w:val="24"/>
      <w:szCs w:val="24"/>
    </w:rPr>
  </w:style>
  <w:style w:type="character" w:styleId="Hyperlink">
    <w:name w:val="Hyperlink"/>
    <w:uiPriority w:val="99"/>
    <w:rsid w:val="008B623C"/>
    <w:rPr>
      <w:rFonts w:cs="Times New Roman"/>
      <w:color w:val="0000FF"/>
      <w:u w:val="single"/>
    </w:rPr>
  </w:style>
  <w:style w:type="paragraph" w:styleId="BalloonText">
    <w:name w:val="Balloon Text"/>
    <w:basedOn w:val="Normal"/>
    <w:link w:val="BalloonTextChar"/>
    <w:uiPriority w:val="99"/>
    <w:semiHidden/>
    <w:rsid w:val="008B623C"/>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B623C"/>
    <w:rPr>
      <w:rFonts w:ascii="Tahoma" w:hAnsi="Tahoma" w:cs="Tahoma"/>
      <w:sz w:val="16"/>
      <w:szCs w:val="16"/>
    </w:rPr>
  </w:style>
  <w:style w:type="character" w:styleId="FollowedHyperlink">
    <w:name w:val="FollowedHyperlink"/>
    <w:uiPriority w:val="99"/>
    <w:semiHidden/>
    <w:rsid w:val="002C4A3E"/>
    <w:rPr>
      <w:rFonts w:cs="Times New Roman"/>
      <w:color w:val="800080"/>
      <w:u w:val="single"/>
    </w:rPr>
  </w:style>
  <w:style w:type="character" w:styleId="Strong">
    <w:name w:val="Strong"/>
    <w:uiPriority w:val="22"/>
    <w:qFormat/>
    <w:locked/>
    <w:rsid w:val="007E05D3"/>
    <w:rPr>
      <w:rFonts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152780">
      <w:marLeft w:val="0"/>
      <w:marRight w:val="0"/>
      <w:marTop w:val="0"/>
      <w:marBottom w:val="0"/>
      <w:divBdr>
        <w:top w:val="none" w:sz="0" w:space="0" w:color="auto"/>
        <w:left w:val="none" w:sz="0" w:space="0" w:color="auto"/>
        <w:bottom w:val="none" w:sz="0" w:space="0" w:color="auto"/>
        <w:right w:val="none" w:sz="0" w:space="0" w:color="auto"/>
      </w:divBdr>
    </w:div>
    <w:div w:id="227152781">
      <w:marLeft w:val="0"/>
      <w:marRight w:val="0"/>
      <w:marTop w:val="0"/>
      <w:marBottom w:val="0"/>
      <w:divBdr>
        <w:top w:val="none" w:sz="0" w:space="0" w:color="auto"/>
        <w:left w:val="none" w:sz="0" w:space="0" w:color="auto"/>
        <w:bottom w:val="none" w:sz="0" w:space="0" w:color="auto"/>
        <w:right w:val="none" w:sz="0" w:space="0" w:color="auto"/>
      </w:divBdr>
    </w:div>
    <w:div w:id="227152782">
      <w:marLeft w:val="0"/>
      <w:marRight w:val="0"/>
      <w:marTop w:val="0"/>
      <w:marBottom w:val="0"/>
      <w:divBdr>
        <w:top w:val="none" w:sz="0" w:space="0" w:color="auto"/>
        <w:left w:val="none" w:sz="0" w:space="0" w:color="auto"/>
        <w:bottom w:val="none" w:sz="0" w:space="0" w:color="auto"/>
        <w:right w:val="none" w:sz="0" w:space="0" w:color="auto"/>
      </w:divBdr>
    </w:div>
    <w:div w:id="22715278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T@uca.edu" TargetMode="External"/><Relationship Id="rId13" Type="http://schemas.openxmlformats.org/officeDocument/2006/relationships/hyperlink" Target="http://www.uca.edu/education/teachereducation/intern2.php" TargetMode="External"/><Relationship Id="rId18" Type="http://schemas.openxmlformats.org/officeDocument/2006/relationships/hyperlink" Target="http://www.uca.edu/education/teachereducation/forms.php" TargetMode="External"/><Relationship Id="rId26" Type="http://schemas.openxmlformats.org/officeDocument/2006/relationships/hyperlink" Target="http://www.uca.edu/coe" TargetMode="External"/><Relationship Id="rId3" Type="http://schemas.microsoft.com/office/2007/relationships/stylesWithEffects" Target="stylesWithEffects.xml"/><Relationship Id="rId21" Type="http://schemas.openxmlformats.org/officeDocument/2006/relationships/hyperlink" Target="http://www.uca.edu/education/teachereducation/intern2.php"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uca.edu/education/teachereducation/intern2.php" TargetMode="External"/><Relationship Id="rId17" Type="http://schemas.openxmlformats.org/officeDocument/2006/relationships/hyperlink" Target="http://www.uca.edu/education/teachereducation/documents/LessonScoringRubric1.pdf" TargetMode="External"/><Relationship Id="rId25" Type="http://schemas.openxmlformats.org/officeDocument/2006/relationships/image" Target="media/image1.jpeg"/><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uca.edu/education/teachereducation/forms.php" TargetMode="External"/><Relationship Id="rId20" Type="http://schemas.openxmlformats.org/officeDocument/2006/relationships/hyperlink" Target="http://www.uca.edu/education/teachereducation/documents/LessonScoringRubric1.pdf" TargetMode="External"/><Relationship Id="rId29"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uca.edu/education/teachereducation/intern2.php" TargetMode="External"/><Relationship Id="rId24" Type="http://schemas.openxmlformats.org/officeDocument/2006/relationships/hyperlink" Target="http://www.uca.edu/education/teachereducation/documents/tpoa.pdf" TargetMode="External"/><Relationship Id="rId32"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yperlink" Target="http://www.uca.edu/education/teachereducation/forms.php" TargetMode="External"/><Relationship Id="rId23" Type="http://schemas.openxmlformats.org/officeDocument/2006/relationships/hyperlink" Target="http://www.uca.edu/education/teachereducation/intern2.php" TargetMode="External"/><Relationship Id="rId28" Type="http://schemas.openxmlformats.org/officeDocument/2006/relationships/footer" Target="footer3.xml"/><Relationship Id="rId10" Type="http://schemas.openxmlformats.org/officeDocument/2006/relationships/footer" Target="footer2.xml"/><Relationship Id="rId19" Type="http://schemas.openxmlformats.org/officeDocument/2006/relationships/hyperlink" Target="http://www.uca.edu/education/teachereducation/documents/Videotaped_Consent_Form.pdf" TargetMode="External"/><Relationship Id="rId31" Type="http://schemas.openxmlformats.org/officeDocument/2006/relationships/footer" Target="foot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uca.edu/education/teachereducation/forms.php" TargetMode="External"/><Relationship Id="rId22" Type="http://schemas.openxmlformats.org/officeDocument/2006/relationships/hyperlink" Target="http://www.uca.edu/education/teachereducation/intern2.php" TargetMode="External"/><Relationship Id="rId27" Type="http://schemas.openxmlformats.org/officeDocument/2006/relationships/hyperlink" Target="http://uca.edu/mysafety/files/2013/06/bep-masburn-eps-20122013r2.pdf" TargetMode="External"/><Relationship Id="rId30" Type="http://schemas.openxmlformats.org/officeDocument/2006/relationships/hyperlink" Target="http://www.et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20</Pages>
  <Words>8721</Words>
  <Characters>49711</Characters>
  <Application>Microsoft Office Word</Application>
  <DocSecurity>0</DocSecurity>
  <Lines>414</Lines>
  <Paragraphs>116</Paragraphs>
  <ScaleCrop>false</ScaleCrop>
  <HeadingPairs>
    <vt:vector size="2" baseType="variant">
      <vt:variant>
        <vt:lpstr>Title</vt:lpstr>
      </vt:variant>
      <vt:variant>
        <vt:i4>1</vt:i4>
      </vt:variant>
    </vt:vector>
  </HeadingPairs>
  <TitlesOfParts>
    <vt:vector size="1" baseType="lpstr">
      <vt:lpstr/>
    </vt:vector>
  </TitlesOfParts>
  <Company>University of Central Arkansas</Company>
  <LinksUpToDate>false</LinksUpToDate>
  <CharactersWithSpaces>58316</CharactersWithSpaces>
  <SharedDoc>false</SharedDoc>
  <HLinks>
    <vt:vector size="108" baseType="variant">
      <vt:variant>
        <vt:i4>7536707</vt:i4>
      </vt:variant>
      <vt:variant>
        <vt:i4>53</vt:i4>
      </vt:variant>
      <vt:variant>
        <vt:i4>0</vt:i4>
      </vt:variant>
      <vt:variant>
        <vt:i4>5</vt:i4>
      </vt:variant>
      <vt:variant>
        <vt:lpwstr>mailto:laurak@uca.edu</vt:lpwstr>
      </vt:variant>
      <vt:variant>
        <vt:lpwstr/>
      </vt:variant>
      <vt:variant>
        <vt:i4>3473528</vt:i4>
      </vt:variant>
      <vt:variant>
        <vt:i4>50</vt:i4>
      </vt:variant>
      <vt:variant>
        <vt:i4>0</vt:i4>
      </vt:variant>
      <vt:variant>
        <vt:i4>5</vt:i4>
      </vt:variant>
      <vt:variant>
        <vt:lpwstr>http://www.ets.org/</vt:lpwstr>
      </vt:variant>
      <vt:variant>
        <vt:lpwstr/>
      </vt:variant>
      <vt:variant>
        <vt:i4>2687033</vt:i4>
      </vt:variant>
      <vt:variant>
        <vt:i4>47</vt:i4>
      </vt:variant>
      <vt:variant>
        <vt:i4>0</vt:i4>
      </vt:variant>
      <vt:variant>
        <vt:i4>5</vt:i4>
      </vt:variant>
      <vt:variant>
        <vt:lpwstr>http://www.uca.edu/coe</vt:lpwstr>
      </vt:variant>
      <vt:variant>
        <vt:lpwstr/>
      </vt:variant>
      <vt:variant>
        <vt:i4>4587606</vt:i4>
      </vt:variant>
      <vt:variant>
        <vt:i4>42</vt:i4>
      </vt:variant>
      <vt:variant>
        <vt:i4>0</vt:i4>
      </vt:variant>
      <vt:variant>
        <vt:i4>5</vt:i4>
      </vt:variant>
      <vt:variant>
        <vt:lpwstr>http://www.uca.edu/education/teachereducation/documents/tpoa.pdf</vt:lpwstr>
      </vt:variant>
      <vt:variant>
        <vt:lpwstr/>
      </vt:variant>
      <vt:variant>
        <vt:i4>7012451</vt:i4>
      </vt:variant>
      <vt:variant>
        <vt:i4>39</vt:i4>
      </vt:variant>
      <vt:variant>
        <vt:i4>0</vt:i4>
      </vt:variant>
      <vt:variant>
        <vt:i4>5</vt:i4>
      </vt:variant>
      <vt:variant>
        <vt:lpwstr/>
      </vt:variant>
      <vt:variant>
        <vt:lpwstr>OverallPortfolioRubric</vt:lpwstr>
      </vt:variant>
      <vt:variant>
        <vt:i4>4587613</vt:i4>
      </vt:variant>
      <vt:variant>
        <vt:i4>36</vt:i4>
      </vt:variant>
      <vt:variant>
        <vt:i4>0</vt:i4>
      </vt:variant>
      <vt:variant>
        <vt:i4>5</vt:i4>
      </vt:variant>
      <vt:variant>
        <vt:lpwstr>http://www.uca.edu/education/teachereducation/intern2.php</vt:lpwstr>
      </vt:variant>
      <vt:variant>
        <vt:lpwstr/>
      </vt:variant>
      <vt:variant>
        <vt:i4>4587613</vt:i4>
      </vt:variant>
      <vt:variant>
        <vt:i4>33</vt:i4>
      </vt:variant>
      <vt:variant>
        <vt:i4>0</vt:i4>
      </vt:variant>
      <vt:variant>
        <vt:i4>5</vt:i4>
      </vt:variant>
      <vt:variant>
        <vt:lpwstr>http://www.uca.edu/education/teachereducation/intern2.php</vt:lpwstr>
      </vt:variant>
      <vt:variant>
        <vt:lpwstr/>
      </vt:variant>
      <vt:variant>
        <vt:i4>4587613</vt:i4>
      </vt:variant>
      <vt:variant>
        <vt:i4>30</vt:i4>
      </vt:variant>
      <vt:variant>
        <vt:i4>0</vt:i4>
      </vt:variant>
      <vt:variant>
        <vt:i4>5</vt:i4>
      </vt:variant>
      <vt:variant>
        <vt:lpwstr>http://www.uca.edu/education/teachereducation/intern2.php</vt:lpwstr>
      </vt:variant>
      <vt:variant>
        <vt:lpwstr/>
      </vt:variant>
      <vt:variant>
        <vt:i4>1572939</vt:i4>
      </vt:variant>
      <vt:variant>
        <vt:i4>27</vt:i4>
      </vt:variant>
      <vt:variant>
        <vt:i4>0</vt:i4>
      </vt:variant>
      <vt:variant>
        <vt:i4>5</vt:i4>
      </vt:variant>
      <vt:variant>
        <vt:lpwstr>http://www.uca.edu/education/teachereducation/documents/LessonScoringRubric1.pdf</vt:lpwstr>
      </vt:variant>
      <vt:variant>
        <vt:lpwstr/>
      </vt:variant>
      <vt:variant>
        <vt:i4>7274622</vt:i4>
      </vt:variant>
      <vt:variant>
        <vt:i4>24</vt:i4>
      </vt:variant>
      <vt:variant>
        <vt:i4>0</vt:i4>
      </vt:variant>
      <vt:variant>
        <vt:i4>5</vt:i4>
      </vt:variant>
      <vt:variant>
        <vt:lpwstr>http://www.uca.edu/education/teachereducation/documents/Videotaped_Consent_Form.pdf</vt:lpwstr>
      </vt:variant>
      <vt:variant>
        <vt:lpwstr/>
      </vt:variant>
      <vt:variant>
        <vt:i4>2162791</vt:i4>
      </vt:variant>
      <vt:variant>
        <vt:i4>21</vt:i4>
      </vt:variant>
      <vt:variant>
        <vt:i4>0</vt:i4>
      </vt:variant>
      <vt:variant>
        <vt:i4>5</vt:i4>
      </vt:variant>
      <vt:variant>
        <vt:lpwstr>http://www.uca.edu/education/teachereducation/forms.php</vt:lpwstr>
      </vt:variant>
      <vt:variant>
        <vt:lpwstr/>
      </vt:variant>
      <vt:variant>
        <vt:i4>1572939</vt:i4>
      </vt:variant>
      <vt:variant>
        <vt:i4>18</vt:i4>
      </vt:variant>
      <vt:variant>
        <vt:i4>0</vt:i4>
      </vt:variant>
      <vt:variant>
        <vt:i4>5</vt:i4>
      </vt:variant>
      <vt:variant>
        <vt:lpwstr>http://www.uca.edu/education/teachereducation/documents/LessonScoringRubric1.pdf</vt:lpwstr>
      </vt:variant>
      <vt:variant>
        <vt:lpwstr/>
      </vt:variant>
      <vt:variant>
        <vt:i4>2162791</vt:i4>
      </vt:variant>
      <vt:variant>
        <vt:i4>15</vt:i4>
      </vt:variant>
      <vt:variant>
        <vt:i4>0</vt:i4>
      </vt:variant>
      <vt:variant>
        <vt:i4>5</vt:i4>
      </vt:variant>
      <vt:variant>
        <vt:lpwstr>http://www.uca.edu/education/teachereducation/forms.php</vt:lpwstr>
      </vt:variant>
      <vt:variant>
        <vt:lpwstr/>
      </vt:variant>
      <vt:variant>
        <vt:i4>2162791</vt:i4>
      </vt:variant>
      <vt:variant>
        <vt:i4>12</vt:i4>
      </vt:variant>
      <vt:variant>
        <vt:i4>0</vt:i4>
      </vt:variant>
      <vt:variant>
        <vt:i4>5</vt:i4>
      </vt:variant>
      <vt:variant>
        <vt:lpwstr>http://www.uca.edu/education/teachereducation/forms.php</vt:lpwstr>
      </vt:variant>
      <vt:variant>
        <vt:lpwstr/>
      </vt:variant>
      <vt:variant>
        <vt:i4>2162791</vt:i4>
      </vt:variant>
      <vt:variant>
        <vt:i4>9</vt:i4>
      </vt:variant>
      <vt:variant>
        <vt:i4>0</vt:i4>
      </vt:variant>
      <vt:variant>
        <vt:i4>5</vt:i4>
      </vt:variant>
      <vt:variant>
        <vt:lpwstr>http://www.uca.edu/education/teachereducation/forms.php</vt:lpwstr>
      </vt:variant>
      <vt:variant>
        <vt:lpwstr/>
      </vt:variant>
      <vt:variant>
        <vt:i4>4587613</vt:i4>
      </vt:variant>
      <vt:variant>
        <vt:i4>6</vt:i4>
      </vt:variant>
      <vt:variant>
        <vt:i4>0</vt:i4>
      </vt:variant>
      <vt:variant>
        <vt:i4>5</vt:i4>
      </vt:variant>
      <vt:variant>
        <vt:lpwstr>http://www.uca.edu/education/teachereducation/intern2.php</vt:lpwstr>
      </vt:variant>
      <vt:variant>
        <vt:lpwstr/>
      </vt:variant>
      <vt:variant>
        <vt:i4>4587613</vt:i4>
      </vt:variant>
      <vt:variant>
        <vt:i4>3</vt:i4>
      </vt:variant>
      <vt:variant>
        <vt:i4>0</vt:i4>
      </vt:variant>
      <vt:variant>
        <vt:i4>5</vt:i4>
      </vt:variant>
      <vt:variant>
        <vt:lpwstr>http://www.uca.edu/education/teachereducation/intern2.php</vt:lpwstr>
      </vt:variant>
      <vt:variant>
        <vt:lpwstr/>
      </vt:variant>
      <vt:variant>
        <vt:i4>7012437</vt:i4>
      </vt:variant>
      <vt:variant>
        <vt:i4>0</vt:i4>
      </vt:variant>
      <vt:variant>
        <vt:i4>0</vt:i4>
      </vt:variant>
      <vt:variant>
        <vt:i4>5</vt:i4>
      </vt:variant>
      <vt:variant>
        <vt:lpwstr>mailto:tammyb@uca.edu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UCA</dc:creator>
  <cp:lastModifiedBy>UCA</cp:lastModifiedBy>
  <cp:revision>3</cp:revision>
  <cp:lastPrinted>2012-06-06T17:38:00Z</cp:lastPrinted>
  <dcterms:created xsi:type="dcterms:W3CDTF">2013-12-04T21:10:00Z</dcterms:created>
  <dcterms:modified xsi:type="dcterms:W3CDTF">2013-12-04T21:29:00Z</dcterms:modified>
</cp:coreProperties>
</file>